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新疆钻井分公司（30509队）职业病危害定期检测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新疆钻井分公司（30509队）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韦安健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2021.6.28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张继晓、焦春源、侯文壮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韦安健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3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30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6" name="图片 6" descr="DSC02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298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韦安健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7" name="图片 7" descr="DSC02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299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8" name="图片 8" descr="DSC02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299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1A667B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453D34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337C48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8D29DC"/>
    <w:rsid w:val="30CC414E"/>
    <w:rsid w:val="31516F4F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BC70F9"/>
    <w:rsid w:val="51E5166E"/>
    <w:rsid w:val="52B55C7A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A50A74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