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800"/>
        <w:gridCol w:w="3499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新疆钻井分公司（70656队）职业病危害定期检测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新疆钻井分公司（70656队）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新疆克拉玛依区128团工业园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邵佩璇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毛明、焦春源、曹智、刘天敏、王丹丹、刘新娃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2021.7.5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毛明、陶薪学、焦春源</w:t>
            </w:r>
            <w:bookmarkStart w:id="0" w:name="_GoBack"/>
            <w:bookmarkEnd w:id="0"/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邵佩璇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439795" cy="2369185"/>
                  <wp:effectExtent l="0" t="0" r="4445" b="8255"/>
                  <wp:docPr id="5" name="图片 5" descr="706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706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9795" cy="2369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719070"/>
                  <wp:effectExtent l="0" t="0" r="12065" b="8890"/>
                  <wp:docPr id="1" name="图片 1" descr="DSC030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0301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719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2021.7.12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焦春源、曹智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邵佩璇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2" name="图片 2" descr="DSC030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SC0302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3" name="图片 3" descr="DSC030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DSC0302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jc w:val="center"/>
        <w:rPr>
          <w:rFonts w:hint="eastAsia"/>
          <w:sz w:val="30"/>
          <w:szCs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425BB1"/>
    <w:rsid w:val="21597F8F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2F4419C4"/>
    <w:rsid w:val="2FE3518A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9A187A"/>
    <w:rsid w:val="37D37ADA"/>
    <w:rsid w:val="38153B18"/>
    <w:rsid w:val="386C2231"/>
    <w:rsid w:val="38A85E18"/>
    <w:rsid w:val="38E3351B"/>
    <w:rsid w:val="39847A95"/>
    <w:rsid w:val="39B2105E"/>
    <w:rsid w:val="39F51BE4"/>
    <w:rsid w:val="3B21468B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DB11F1E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D95990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BC33FC2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2022-01-24T00:58:26Z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1ED6E86B6DAD44B98C918932B8DFC3C9</vt:lpwstr>
  </property>
</Properties>
</file>