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114"/>
        <w:gridCol w:w="4963"/>
        <w:gridCol w:w="3037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195AD184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6033A0">
              <w:rPr>
                <w:rFonts w:hint="eastAsia"/>
              </w:rPr>
              <w:t>孤岛</w:t>
            </w:r>
            <w:r>
              <w:rPr>
                <w:rFonts w:hint="eastAsia"/>
              </w:rPr>
              <w:t>天然气处理站职业危害定期检测</w:t>
            </w:r>
          </w:p>
        </w:tc>
      </w:tr>
      <w:tr w:rsidR="00FA723F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FA723F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2AA77C95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A35ACD">
              <w:rPr>
                <w:rFonts w:hint="eastAsia"/>
              </w:rPr>
              <w:t>孤岛</w:t>
            </w:r>
            <w:r>
              <w:rPr>
                <w:rFonts w:hint="eastAsia"/>
              </w:rPr>
              <w:t>天然气处理站</w:t>
            </w:r>
          </w:p>
        </w:tc>
        <w:tc>
          <w:tcPr>
            <w:tcW w:w="2055" w:type="pct"/>
            <w:vAlign w:val="center"/>
          </w:tcPr>
          <w:p w14:paraId="5025DDC3" w14:textId="041430B9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6033A0">
              <w:rPr>
                <w:rFonts w:hint="eastAsia"/>
              </w:rPr>
              <w:t>河口区孤岛镇</w:t>
            </w:r>
          </w:p>
        </w:tc>
        <w:tc>
          <w:tcPr>
            <w:tcW w:w="1257" w:type="pct"/>
            <w:vAlign w:val="center"/>
          </w:tcPr>
          <w:p w14:paraId="57B9705C" w14:textId="2DF1DCAD" w:rsidR="009F3A4C" w:rsidRDefault="006033A0">
            <w:pPr>
              <w:jc w:val="center"/>
            </w:pPr>
            <w:r>
              <w:rPr>
                <w:rFonts w:hint="eastAsia"/>
              </w:rPr>
              <w:t>张仁芳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27BFE883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6033A0">
              <w:rPr>
                <w:rFonts w:hint="eastAsia"/>
              </w:rPr>
              <w:t>张继晓、毛明</w:t>
            </w:r>
          </w:p>
        </w:tc>
      </w:tr>
      <w:tr w:rsidR="00FA723F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A723F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7E0270E8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</w:t>
            </w:r>
            <w:r w:rsidR="006033A0">
              <w:t>5</w:t>
            </w:r>
          </w:p>
        </w:tc>
        <w:tc>
          <w:tcPr>
            <w:tcW w:w="2055" w:type="pct"/>
            <w:vAlign w:val="center"/>
          </w:tcPr>
          <w:p w14:paraId="551DBE3B" w14:textId="5D5CBFB0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6033A0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7117BD57" w14:textId="4FD5CA24" w:rsidR="009F3A4C" w:rsidRDefault="006033A0">
            <w:pPr>
              <w:jc w:val="center"/>
            </w:pPr>
            <w:r>
              <w:rPr>
                <w:rFonts w:hint="eastAsia"/>
              </w:rPr>
              <w:t>张仁芳</w:t>
            </w:r>
          </w:p>
        </w:tc>
      </w:tr>
      <w:tr w:rsidR="00FA723F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7B662D0F" w:rsidR="009F3A4C" w:rsidRDefault="0035477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B3DE984" wp14:editId="5F6BA5C9">
                  <wp:extent cx="4813300" cy="2880360"/>
                  <wp:effectExtent l="0" t="0" r="6350" b="0"/>
                  <wp:docPr id="111779633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3300" cy="288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1342A19" wp14:editId="1F303879">
                  <wp:extent cx="4942840" cy="3436620"/>
                  <wp:effectExtent l="0" t="0" r="0" b="0"/>
                  <wp:docPr id="135820080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2840" cy="3436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723F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A723F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5CC2927D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6033A0">
              <w:t>6.15</w:t>
            </w:r>
          </w:p>
        </w:tc>
        <w:tc>
          <w:tcPr>
            <w:tcW w:w="2055" w:type="pct"/>
            <w:vAlign w:val="center"/>
          </w:tcPr>
          <w:p w14:paraId="576783B0" w14:textId="50F8B9B2" w:rsidR="009F3A4C" w:rsidRDefault="006033A0">
            <w:pPr>
              <w:jc w:val="center"/>
            </w:pPr>
            <w:r>
              <w:rPr>
                <w:rFonts w:hint="eastAsia"/>
              </w:rPr>
              <w:t>张继晓、毛明</w:t>
            </w:r>
          </w:p>
        </w:tc>
        <w:tc>
          <w:tcPr>
            <w:tcW w:w="1257" w:type="pct"/>
            <w:vAlign w:val="center"/>
          </w:tcPr>
          <w:p w14:paraId="3933E921" w14:textId="617DC37B" w:rsidR="009F3A4C" w:rsidRDefault="006033A0">
            <w:pPr>
              <w:jc w:val="center"/>
            </w:pPr>
            <w:r>
              <w:rPr>
                <w:rFonts w:hint="eastAsia"/>
              </w:rPr>
              <w:t>张仁芳</w:t>
            </w:r>
          </w:p>
        </w:tc>
      </w:tr>
      <w:tr w:rsidR="00FA723F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7B25AAD3" w:rsidR="009F3A4C" w:rsidRDefault="0061309B">
            <w:r>
              <w:rPr>
                <w:noProof/>
              </w:rPr>
              <w:drawing>
                <wp:inline distT="0" distB="0" distL="0" distR="0" wp14:anchorId="45EECAD0" wp14:editId="45CDA0E9">
                  <wp:extent cx="4823460" cy="4160520"/>
                  <wp:effectExtent l="0" t="0" r="0" b="0"/>
                  <wp:docPr id="5305100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346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4E75B8F" wp14:editId="071DE13E">
                  <wp:extent cx="4851400" cy="4546600"/>
                  <wp:effectExtent l="0" t="0" r="6350" b="6350"/>
                  <wp:docPr id="38909698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400" cy="454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AF08B" w14:textId="77777777" w:rsidR="00E57EA8" w:rsidRDefault="00E57EA8" w:rsidP="00FA723F">
      <w:r>
        <w:separator/>
      </w:r>
    </w:p>
  </w:endnote>
  <w:endnote w:type="continuationSeparator" w:id="0">
    <w:p w14:paraId="160D624A" w14:textId="77777777" w:rsidR="00E57EA8" w:rsidRDefault="00E57EA8" w:rsidP="00FA7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298DF" w14:textId="77777777" w:rsidR="00E57EA8" w:rsidRDefault="00E57EA8" w:rsidP="00FA723F">
      <w:r>
        <w:separator/>
      </w:r>
    </w:p>
  </w:footnote>
  <w:footnote w:type="continuationSeparator" w:id="0">
    <w:p w14:paraId="1E1ABBAE" w14:textId="77777777" w:rsidR="00E57EA8" w:rsidRDefault="00E57EA8" w:rsidP="00FA7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F44B6"/>
    <w:rsid w:val="00354773"/>
    <w:rsid w:val="00384D2E"/>
    <w:rsid w:val="00480746"/>
    <w:rsid w:val="006033A0"/>
    <w:rsid w:val="0061309B"/>
    <w:rsid w:val="008F727D"/>
    <w:rsid w:val="00980AF0"/>
    <w:rsid w:val="009F3A4C"/>
    <w:rsid w:val="00A35ACD"/>
    <w:rsid w:val="00AD1159"/>
    <w:rsid w:val="00B866A9"/>
    <w:rsid w:val="00C8447A"/>
    <w:rsid w:val="00E57EA8"/>
    <w:rsid w:val="00E839E8"/>
    <w:rsid w:val="00FA4609"/>
    <w:rsid w:val="00FA723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A72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A723F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A7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A723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 春源</cp:lastModifiedBy>
  <cp:revision>12</cp:revision>
  <dcterms:created xsi:type="dcterms:W3CDTF">2014-10-29T12:08:00Z</dcterms:created>
  <dcterms:modified xsi:type="dcterms:W3CDTF">2023-08-23T07:17:00Z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