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32"/>
        <w:gridCol w:w="3899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西南钻井分公司70691队职业危害定期检测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西南钻井分公司70691队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山东省东营市利津县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王振江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调查时间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2023.</w:t>
            </w:r>
            <w:r>
              <w:rPr>
                <w:rFonts w:hint="eastAsia"/>
                <w:lang w:val="en-US" w:eastAsia="zh-CN"/>
              </w:rPr>
              <w:t>10.7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张继晓、王丹丹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王振江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4208780" cy="1993900"/>
                  <wp:effectExtent l="0" t="0" r="1270" b="6350"/>
                  <wp:docPr id="5" name="图片 5" descr="微信图片_2023102508550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3102508550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780" cy="199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4171315" cy="2243455"/>
                  <wp:effectExtent l="0" t="0" r="635" b="4445"/>
                  <wp:docPr id="6" name="图片 6" descr="DSC0575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575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315" cy="2243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采样、检测时间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2023.</w:t>
            </w:r>
            <w:r>
              <w:rPr>
                <w:rFonts w:hint="eastAsia"/>
                <w:lang w:val="en-US" w:eastAsia="zh-CN"/>
              </w:rPr>
              <w:t>10.19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张继晓、王丹丹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王振江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8780" cy="3157855"/>
                  <wp:effectExtent l="0" t="0" r="1270" b="4445"/>
                  <wp:docPr id="7" name="图片 7" descr="微信图片_20231025085513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31025085513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780" cy="3157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8780" cy="3157855"/>
                  <wp:effectExtent l="0" t="0" r="1270" b="4445"/>
                  <wp:docPr id="8" name="图片 8" descr="微信图片_2023102508551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微信图片_2023102508551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780" cy="3157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7914956"/>
    <w:rsid w:val="29702265"/>
    <w:rsid w:val="2D2367C7"/>
    <w:rsid w:val="431D6CB6"/>
    <w:rsid w:val="5A704A06"/>
    <w:rsid w:val="5D83037A"/>
    <w:rsid w:val="60310B12"/>
    <w:rsid w:val="638B6257"/>
    <w:rsid w:val="6E375480"/>
    <w:rsid w:val="72612BD6"/>
    <w:rsid w:val="795251FD"/>
    <w:rsid w:val="79625103"/>
    <w:rsid w:val="7DAD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2023-10-25T01:47:46Z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