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A1EC568" w:rsidR="00E62527" w:rsidRDefault="00553304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管具技术服务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中心管具</w:t>
            </w:r>
            <w:r w:rsidR="001B6FE6">
              <w:rPr>
                <w:rFonts w:ascii="宋体" w:hAnsi="宋体" w:cs="宋体" w:hint="eastAsia"/>
                <w:kern w:val="0"/>
                <w:sz w:val="24"/>
                <w:lang w:bidi="ar"/>
              </w:rPr>
              <w:t>六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队职业病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535BB46" w:rsidR="00E62527" w:rsidRDefault="00553304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管具技术服务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中心管具</w:t>
            </w:r>
            <w:r w:rsidR="001B6FE6">
              <w:rPr>
                <w:rFonts w:ascii="宋体" w:hAnsi="宋体" w:cs="宋体" w:hint="eastAsia"/>
                <w:kern w:val="0"/>
                <w:sz w:val="24"/>
                <w:lang w:bidi="ar"/>
              </w:rPr>
              <w:t>六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</w:t>
            </w:r>
          </w:p>
        </w:tc>
        <w:tc>
          <w:tcPr>
            <w:tcW w:w="2237" w:type="pct"/>
            <w:vAlign w:val="center"/>
          </w:tcPr>
          <w:p w14:paraId="0DB0A100" w14:textId="3CCF0BCD" w:rsidR="00E62527" w:rsidRDefault="00553304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新疆自治区</w:t>
            </w:r>
            <w:r w:rsidR="001B6FE6">
              <w:rPr>
                <w:rFonts w:ascii="宋体" w:hAnsi="宋体" w:cs="宋体" w:hint="eastAsia"/>
                <w:kern w:val="0"/>
                <w:sz w:val="24"/>
                <w:lang w:bidi="ar"/>
              </w:rPr>
              <w:t>石河子市</w:t>
            </w:r>
          </w:p>
        </w:tc>
        <w:tc>
          <w:tcPr>
            <w:tcW w:w="1572" w:type="pct"/>
            <w:vAlign w:val="center"/>
          </w:tcPr>
          <w:p w14:paraId="4C1D3532" w14:textId="4C237567" w:rsidR="00E62527" w:rsidRDefault="001B6FE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李吉增</w:t>
            </w:r>
            <w:proofErr w:type="gramEnd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5485481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553304">
              <w:rPr>
                <w:rFonts w:hint="eastAsia"/>
              </w:rPr>
              <w:t>毛明、林更鹏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6BF807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553304">
              <w:rPr>
                <w:rFonts w:hint="eastAsia"/>
                <w:kern w:val="2"/>
                <w:sz w:val="21"/>
              </w:rPr>
              <w:t>6.</w:t>
            </w:r>
            <w:r w:rsidR="001B6FE6">
              <w:rPr>
                <w:rFonts w:hint="eastAsia"/>
                <w:kern w:val="2"/>
                <w:sz w:val="21"/>
              </w:rPr>
              <w:t>21</w:t>
            </w:r>
          </w:p>
        </w:tc>
        <w:tc>
          <w:tcPr>
            <w:tcW w:w="2237" w:type="pct"/>
            <w:vAlign w:val="center"/>
          </w:tcPr>
          <w:p w14:paraId="4A867C38" w14:textId="4FD8528D" w:rsidR="00E62527" w:rsidRDefault="00553304">
            <w:pPr>
              <w:jc w:val="center"/>
            </w:pPr>
            <w:r>
              <w:rPr>
                <w:rFonts w:hint="eastAsia"/>
              </w:rPr>
              <w:t>毛明、林更鹏</w:t>
            </w:r>
          </w:p>
        </w:tc>
        <w:tc>
          <w:tcPr>
            <w:tcW w:w="1572" w:type="pct"/>
            <w:vAlign w:val="center"/>
          </w:tcPr>
          <w:p w14:paraId="24583CD9" w14:textId="0F4AF863" w:rsidR="00E62527" w:rsidRDefault="001B6FE6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李吉增</w:t>
            </w:r>
            <w:proofErr w:type="gramEnd"/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5D074AD" w:rsidR="00E62527" w:rsidRDefault="00145CF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0A500F6" wp14:editId="49DC43F6">
                  <wp:extent cx="4587240" cy="4168140"/>
                  <wp:effectExtent l="0" t="0" r="3810" b="3810"/>
                  <wp:docPr id="194338244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522C61D" wp14:editId="264F4379">
                  <wp:extent cx="4587240" cy="3566160"/>
                  <wp:effectExtent l="0" t="0" r="3810" b="0"/>
                  <wp:docPr id="13044913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326D72F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553304">
              <w:rPr>
                <w:rFonts w:hint="eastAsia"/>
              </w:rPr>
              <w:t>6.2</w:t>
            </w:r>
            <w:r w:rsidR="001B6FE6">
              <w:rPr>
                <w:rFonts w:hint="eastAsia"/>
              </w:rPr>
              <w:t>3</w:t>
            </w:r>
          </w:p>
        </w:tc>
        <w:tc>
          <w:tcPr>
            <w:tcW w:w="2237" w:type="pct"/>
            <w:vAlign w:val="center"/>
          </w:tcPr>
          <w:p w14:paraId="30AB4FD4" w14:textId="15AFA11E" w:rsidR="00E62527" w:rsidRDefault="00553304">
            <w:pPr>
              <w:jc w:val="center"/>
            </w:pPr>
            <w:r>
              <w:rPr>
                <w:rFonts w:hint="eastAsia"/>
              </w:rPr>
              <w:t>毛明、林更鹏</w:t>
            </w:r>
          </w:p>
        </w:tc>
        <w:tc>
          <w:tcPr>
            <w:tcW w:w="1572" w:type="pct"/>
            <w:vAlign w:val="center"/>
          </w:tcPr>
          <w:p w14:paraId="37224BDC" w14:textId="6C63A97D" w:rsidR="00E62527" w:rsidRDefault="001B6FE6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李吉增</w:t>
            </w:r>
            <w:proofErr w:type="gramEnd"/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871F26D" w:rsidR="00E62527" w:rsidRDefault="00145CFF">
            <w:r>
              <w:rPr>
                <w:noProof/>
              </w:rPr>
              <w:drawing>
                <wp:inline distT="0" distB="0" distL="0" distR="0" wp14:anchorId="70A828B9" wp14:editId="3F8D2EF5">
                  <wp:extent cx="4587240" cy="4229100"/>
                  <wp:effectExtent l="0" t="0" r="3810" b="0"/>
                  <wp:docPr id="172469794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E2F2682" wp14:editId="0C269776">
                  <wp:extent cx="4587240" cy="4396740"/>
                  <wp:effectExtent l="0" t="0" r="3810" b="3810"/>
                  <wp:docPr id="208173277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9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77777777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>陪同人：         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2D6DB3" w14:textId="77777777" w:rsidR="00B82418" w:rsidRDefault="00B82418">
      <w:r>
        <w:separator/>
      </w:r>
    </w:p>
  </w:endnote>
  <w:endnote w:type="continuationSeparator" w:id="0">
    <w:p w14:paraId="070CB54B" w14:textId="77777777" w:rsidR="00B82418" w:rsidRDefault="00B8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08CDC5" w14:textId="77777777" w:rsidR="00B82418" w:rsidRDefault="00B82418">
      <w:r>
        <w:separator/>
      </w:r>
    </w:p>
  </w:footnote>
  <w:footnote w:type="continuationSeparator" w:id="0">
    <w:p w14:paraId="786C420A" w14:textId="77777777" w:rsidR="00B82418" w:rsidRDefault="00B82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854CC"/>
    <w:rsid w:val="00093859"/>
    <w:rsid w:val="000C0AE2"/>
    <w:rsid w:val="000C6A0C"/>
    <w:rsid w:val="001154D4"/>
    <w:rsid w:val="00126E36"/>
    <w:rsid w:val="00145CFF"/>
    <w:rsid w:val="001B6FE6"/>
    <w:rsid w:val="001F730E"/>
    <w:rsid w:val="00245C3F"/>
    <w:rsid w:val="00252A8C"/>
    <w:rsid w:val="003D5EC5"/>
    <w:rsid w:val="00454039"/>
    <w:rsid w:val="00480746"/>
    <w:rsid w:val="00481C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2418"/>
    <w:rsid w:val="00B866A9"/>
    <w:rsid w:val="00C8447A"/>
    <w:rsid w:val="00D036BD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