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CA0220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70105">
              <w:rPr>
                <w:rFonts w:ascii="宋体" w:hAnsi="宋体" w:cs="宋体" w:hint="eastAsia"/>
                <w:kern w:val="0"/>
                <w:sz w:val="24"/>
                <w:lang w:bidi="ar"/>
              </w:rPr>
              <w:t>草西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C7EE12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70105">
              <w:rPr>
                <w:rFonts w:ascii="宋体" w:hAnsi="宋体" w:cs="宋体" w:hint="eastAsia"/>
                <w:kern w:val="0"/>
                <w:sz w:val="24"/>
                <w:lang w:bidi="ar"/>
              </w:rPr>
              <w:t>草西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F0C9B2B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</w:t>
            </w:r>
            <w:r w:rsidR="007C521C">
              <w:rPr>
                <w:rFonts w:ascii="宋体" w:hAnsi="宋体" w:cs="宋体" w:hint="eastAsia"/>
                <w:kern w:val="0"/>
                <w:sz w:val="24"/>
                <w:lang w:bidi="ar"/>
              </w:rPr>
              <w:t>广饶县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190A9C2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AB3B4E">
              <w:rPr>
                <w:rFonts w:hint="eastAsia"/>
                <w:kern w:val="2"/>
                <w:sz w:val="21"/>
              </w:rPr>
              <w:t>6.7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CC71215" w:rsidR="00E62527" w:rsidRDefault="00AB3B4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5B0C941" wp14:editId="4FB77C09">
                  <wp:extent cx="4587240" cy="3947160"/>
                  <wp:effectExtent l="0" t="0" r="3810" b="0"/>
                  <wp:docPr id="1527418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25BB53" wp14:editId="7A59524E">
                  <wp:extent cx="4587240" cy="3627120"/>
                  <wp:effectExtent l="0" t="0" r="3810" b="0"/>
                  <wp:docPr id="18784959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A207AE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B3B4E">
              <w:rPr>
                <w:rFonts w:hint="eastAsia"/>
              </w:rPr>
              <w:t>6.8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E567F61" w:rsidR="00E62527" w:rsidRDefault="00AB3B4E">
            <w:r>
              <w:rPr>
                <w:noProof/>
              </w:rPr>
              <w:drawing>
                <wp:inline distT="0" distB="0" distL="0" distR="0" wp14:anchorId="7FA62CCC" wp14:editId="39C94B44">
                  <wp:extent cx="4587240" cy="3672840"/>
                  <wp:effectExtent l="0" t="0" r="3810" b="3810"/>
                  <wp:docPr id="104372589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119D86" wp14:editId="2B17594B">
                  <wp:extent cx="4587240" cy="4198620"/>
                  <wp:effectExtent l="0" t="0" r="3810" b="0"/>
                  <wp:docPr id="92407680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9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007116" w14:textId="77777777" w:rsidR="00A53026" w:rsidRDefault="00A53026">
      <w:r>
        <w:separator/>
      </w:r>
    </w:p>
  </w:endnote>
  <w:endnote w:type="continuationSeparator" w:id="0">
    <w:p w14:paraId="49F7D671" w14:textId="77777777" w:rsidR="00A53026" w:rsidRDefault="00A53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1E556A" w14:textId="77777777" w:rsidR="00A53026" w:rsidRDefault="00A53026">
      <w:r>
        <w:separator/>
      </w:r>
    </w:p>
  </w:footnote>
  <w:footnote w:type="continuationSeparator" w:id="0">
    <w:p w14:paraId="5D9C8A26" w14:textId="77777777" w:rsidR="00A53026" w:rsidRDefault="00A53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97F32"/>
    <w:rsid w:val="000B27C8"/>
    <w:rsid w:val="000C0AE2"/>
    <w:rsid w:val="001154D4"/>
    <w:rsid w:val="001F730E"/>
    <w:rsid w:val="002A38EA"/>
    <w:rsid w:val="003A7251"/>
    <w:rsid w:val="003D5EC5"/>
    <w:rsid w:val="00454039"/>
    <w:rsid w:val="00454B0A"/>
    <w:rsid w:val="00480746"/>
    <w:rsid w:val="00481C69"/>
    <w:rsid w:val="00517261"/>
    <w:rsid w:val="005410D5"/>
    <w:rsid w:val="00616BD1"/>
    <w:rsid w:val="00766C88"/>
    <w:rsid w:val="007C521C"/>
    <w:rsid w:val="0087435D"/>
    <w:rsid w:val="008F275F"/>
    <w:rsid w:val="008F727D"/>
    <w:rsid w:val="009E1005"/>
    <w:rsid w:val="009F3A4C"/>
    <w:rsid w:val="00A17D67"/>
    <w:rsid w:val="00A53026"/>
    <w:rsid w:val="00A919BD"/>
    <w:rsid w:val="00AB3B4E"/>
    <w:rsid w:val="00AB5AD9"/>
    <w:rsid w:val="00AD1159"/>
    <w:rsid w:val="00B866A9"/>
    <w:rsid w:val="00C6373D"/>
    <w:rsid w:val="00C70105"/>
    <w:rsid w:val="00C8447A"/>
    <w:rsid w:val="00CA4563"/>
    <w:rsid w:val="00DB5877"/>
    <w:rsid w:val="00E62527"/>
    <w:rsid w:val="00E839E8"/>
    <w:rsid w:val="00F04AF1"/>
    <w:rsid w:val="00F563EB"/>
    <w:rsid w:val="00F93D67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