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3C5EB15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7B75888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9C41F7">
              <w:rPr>
                <w:rFonts w:hint="eastAsia"/>
              </w:rPr>
              <w:t>8.8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2341CA2" w:rsidR="00E62527" w:rsidRDefault="009C41F7">
            <w:r>
              <w:rPr>
                <w:noProof/>
              </w:rPr>
              <w:drawing>
                <wp:inline distT="0" distB="0" distL="0" distR="0" wp14:anchorId="639A0655" wp14:editId="72E32297">
                  <wp:extent cx="4587240" cy="3441700"/>
                  <wp:effectExtent l="0" t="0" r="3810" b="6350"/>
                  <wp:docPr id="70813244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6F1E64A" wp14:editId="1FCC1234">
                  <wp:extent cx="4587240" cy="3441700"/>
                  <wp:effectExtent l="0" t="0" r="3810" b="6350"/>
                  <wp:docPr id="19103984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6D0133" w14:textId="77777777" w:rsidR="00673E8C" w:rsidRDefault="00673E8C">
      <w:r>
        <w:separator/>
      </w:r>
    </w:p>
  </w:endnote>
  <w:endnote w:type="continuationSeparator" w:id="0">
    <w:p w14:paraId="017791AB" w14:textId="77777777" w:rsidR="00673E8C" w:rsidRDefault="00673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2BEAAF" w14:textId="77777777" w:rsidR="00673E8C" w:rsidRDefault="00673E8C">
      <w:r>
        <w:separator/>
      </w:r>
    </w:p>
  </w:footnote>
  <w:footnote w:type="continuationSeparator" w:id="0">
    <w:p w14:paraId="2A0FB8AC" w14:textId="77777777" w:rsidR="00673E8C" w:rsidRDefault="00673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673E8C"/>
    <w:rsid w:val="007344A5"/>
    <w:rsid w:val="008F727D"/>
    <w:rsid w:val="009C41F7"/>
    <w:rsid w:val="009F3A4C"/>
    <w:rsid w:val="00A00786"/>
    <w:rsid w:val="00A17D67"/>
    <w:rsid w:val="00A919BD"/>
    <w:rsid w:val="00AB5AD9"/>
    <w:rsid w:val="00AD1159"/>
    <w:rsid w:val="00B866A9"/>
    <w:rsid w:val="00C8447A"/>
    <w:rsid w:val="00CE5CE8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