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7C7820E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A71722F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40B3C">
              <w:rPr>
                <w:rFonts w:hint="eastAsia"/>
              </w:rPr>
              <w:t>8.9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DC93BAD" w:rsidR="00E62527" w:rsidRDefault="00140B3C">
            <w:r>
              <w:rPr>
                <w:noProof/>
              </w:rPr>
              <w:drawing>
                <wp:inline distT="0" distB="0" distL="0" distR="0" wp14:anchorId="380285FD" wp14:editId="5ABA1382">
                  <wp:extent cx="4587240" cy="4137660"/>
                  <wp:effectExtent l="0" t="0" r="3810" b="0"/>
                  <wp:docPr id="17506984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3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3DB187F" wp14:editId="6D36647D">
                  <wp:extent cx="4587240" cy="3886200"/>
                  <wp:effectExtent l="0" t="0" r="3810" b="0"/>
                  <wp:docPr id="102290575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ECC98C" w14:textId="77777777" w:rsidR="002F35DB" w:rsidRDefault="002F35DB">
      <w:r>
        <w:separator/>
      </w:r>
    </w:p>
  </w:endnote>
  <w:endnote w:type="continuationSeparator" w:id="0">
    <w:p w14:paraId="2B32E578" w14:textId="77777777" w:rsidR="002F35DB" w:rsidRDefault="002F3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C8C870" w14:textId="77777777" w:rsidR="002F35DB" w:rsidRDefault="002F35DB">
      <w:r>
        <w:separator/>
      </w:r>
    </w:p>
  </w:footnote>
  <w:footnote w:type="continuationSeparator" w:id="0">
    <w:p w14:paraId="2BBE9ADB" w14:textId="77777777" w:rsidR="002F35DB" w:rsidRDefault="002F3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118DE"/>
    <w:rsid w:val="000412CF"/>
    <w:rsid w:val="00046FA8"/>
    <w:rsid w:val="00093859"/>
    <w:rsid w:val="000B27C8"/>
    <w:rsid w:val="000C0AE2"/>
    <w:rsid w:val="001154D4"/>
    <w:rsid w:val="00140B3C"/>
    <w:rsid w:val="001F730E"/>
    <w:rsid w:val="002F35DB"/>
    <w:rsid w:val="003D5EC5"/>
    <w:rsid w:val="00454039"/>
    <w:rsid w:val="00454B0A"/>
    <w:rsid w:val="00480746"/>
    <w:rsid w:val="00481C69"/>
    <w:rsid w:val="005410D5"/>
    <w:rsid w:val="00616BD1"/>
    <w:rsid w:val="00642262"/>
    <w:rsid w:val="007344A5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