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78B51" w14:textId="77777777" w:rsidR="007C5A4B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2BB8711A" w14:textId="77777777" w:rsidR="007C5A4B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DD7C1A5" w14:textId="77777777" w:rsidR="007C5A4B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392CB08E" w14:textId="77777777" w:rsidR="007C5A4B" w:rsidRDefault="007C5A4B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7C5A4B" w14:paraId="691BFEE6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027E1AB8" w14:textId="77777777" w:rsidR="007C5A4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AD3C43C" w14:textId="77777777" w:rsidR="007C5A4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中石化胜利石油工程有限公司井下作业公司（钻修技术中心侧钻1队）职业病危害定期检测</w:t>
            </w:r>
          </w:p>
        </w:tc>
      </w:tr>
      <w:tr w:rsidR="007C5A4B" w14:paraId="4C2F1AE0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720EAADF" w14:textId="77777777" w:rsidR="007C5A4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37BE2DBD" w14:textId="77777777" w:rsidR="007C5A4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15ED87E6" w14:textId="77777777" w:rsidR="007C5A4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54834D08" w14:textId="77777777" w:rsidR="007C5A4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7C5A4B" w14:paraId="14943E73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4626DD97" w14:textId="77777777" w:rsidR="007C5A4B" w:rsidRDefault="007C5A4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C0FB801" w14:textId="77777777" w:rsidR="007C5A4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钻修技术中心侧钻1队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212E982" w14:textId="77777777" w:rsidR="007C5A4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滨州市惠民县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A9516B1" w14:textId="77777777" w:rsidR="007C5A4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蔡伟</w:t>
            </w:r>
          </w:p>
        </w:tc>
      </w:tr>
      <w:tr w:rsidR="007C5A4B" w14:paraId="7B32AC88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162C7375" w14:textId="77777777" w:rsidR="007C5A4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42561364" w14:textId="77777777" w:rsidR="007C5A4B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7C5A4B" w14:paraId="63CCA4A8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6211C900" w14:textId="77777777" w:rsidR="007C5A4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5F58FEE8" w14:textId="77777777" w:rsidR="007C5A4B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7437F86C" w14:textId="77777777" w:rsidR="007C5A4B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224247E3" w14:textId="77777777" w:rsidR="007C5A4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C5A4B" w14:paraId="666F85C1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3CD5AF07" w14:textId="77777777" w:rsidR="007C5A4B" w:rsidRDefault="007C5A4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CA86BE4" w14:textId="77777777" w:rsidR="007C5A4B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2024.9.3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14400D8E" w14:textId="77777777" w:rsidR="007C5A4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854C0A6" w14:textId="77777777" w:rsidR="007C5A4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蔡伟</w:t>
            </w:r>
          </w:p>
        </w:tc>
      </w:tr>
      <w:tr w:rsidR="007C5A4B" w14:paraId="7496F080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5F6B3B37" w14:textId="77777777" w:rsidR="007C5A4B" w:rsidRDefault="007C5A4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FCBA1B8" w14:textId="77777777" w:rsidR="007C5A4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207E989" w14:textId="74217076" w:rsidR="007C5A4B" w:rsidRDefault="00294E7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479AF2E" wp14:editId="34F4BA1D">
                  <wp:extent cx="4587240" cy="3440430"/>
                  <wp:effectExtent l="0" t="0" r="3810" b="7620"/>
                  <wp:docPr id="173676490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B424125" wp14:editId="07ADE346">
                  <wp:extent cx="4587240" cy="3440430"/>
                  <wp:effectExtent l="0" t="0" r="3810" b="7620"/>
                  <wp:docPr id="70609633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5A4B" w14:paraId="6584DA3A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D95667E" w14:textId="77777777" w:rsidR="007C5A4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4789E3B0" w14:textId="77777777" w:rsidR="007C5A4B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0FF0B0B4" w14:textId="77777777" w:rsidR="007C5A4B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1FB7B419" w14:textId="77777777" w:rsidR="007C5A4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C5A4B" w14:paraId="66AC69CE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34B4D749" w14:textId="77777777" w:rsidR="007C5A4B" w:rsidRDefault="007C5A4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18B3DACC" w14:textId="77777777" w:rsidR="007C5A4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2024.11.20</w:t>
            </w:r>
          </w:p>
        </w:tc>
        <w:tc>
          <w:tcPr>
            <w:tcW w:w="2236" w:type="pct"/>
            <w:vAlign w:val="center"/>
          </w:tcPr>
          <w:p w14:paraId="46DD7E54" w14:textId="77777777" w:rsidR="007C5A4B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A443B86" w14:textId="77777777" w:rsidR="007C5A4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蔡伟</w:t>
            </w:r>
          </w:p>
        </w:tc>
      </w:tr>
      <w:tr w:rsidR="007C5A4B" w14:paraId="76DA03AA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7F63F3C6" w14:textId="77777777" w:rsidR="007C5A4B" w:rsidRDefault="007C5A4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88C015F" w14:textId="77777777" w:rsidR="007C5A4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E1D5886" w14:textId="704151DD" w:rsidR="007C5A4B" w:rsidRDefault="00294E7F">
            <w:r>
              <w:rPr>
                <w:noProof/>
              </w:rPr>
              <w:drawing>
                <wp:inline distT="0" distB="0" distL="0" distR="0" wp14:anchorId="3349C441" wp14:editId="489B44DE">
                  <wp:extent cx="4586996" cy="3955472"/>
                  <wp:effectExtent l="0" t="0" r="4445" b="6985"/>
                  <wp:docPr id="42138457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7847" cy="3964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FFAB6C6" wp14:editId="57D061B5">
                  <wp:extent cx="4587240" cy="3636818"/>
                  <wp:effectExtent l="0" t="0" r="3810" b="1905"/>
                  <wp:docPr id="113605545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8947" cy="3638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CB7BAF" w14:textId="77777777" w:rsidR="007C5A4B" w:rsidRDefault="00000000">
      <w:r>
        <w:rPr>
          <w:rFonts w:ascii="宋体" w:hAnsi="宋体"/>
        </w:rPr>
        <w:t xml:space="preserve"> </w:t>
      </w:r>
    </w:p>
    <w:sectPr w:rsidR="007C5A4B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6FBFFA" w14:textId="77777777" w:rsidR="00EA105E" w:rsidRDefault="00EA105E">
      <w:r>
        <w:separator/>
      </w:r>
    </w:p>
  </w:endnote>
  <w:endnote w:type="continuationSeparator" w:id="0">
    <w:p w14:paraId="7960314B" w14:textId="77777777" w:rsidR="00EA105E" w:rsidRDefault="00EA1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36462" w14:textId="77777777" w:rsidR="007C5A4B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1A9ED2A7" w14:textId="77777777" w:rsidR="007C5A4B" w:rsidRDefault="007C5A4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3AFC1" w14:textId="77777777" w:rsidR="00EA105E" w:rsidRDefault="00EA105E">
      <w:r>
        <w:separator/>
      </w:r>
    </w:p>
  </w:footnote>
  <w:footnote w:type="continuationSeparator" w:id="0">
    <w:p w14:paraId="23E1287C" w14:textId="77777777" w:rsidR="00EA105E" w:rsidRDefault="00EA10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4DA"/>
    <w:rsid w:val="000A0A4B"/>
    <w:rsid w:val="000C0AE2"/>
    <w:rsid w:val="000C6A0C"/>
    <w:rsid w:val="001154D4"/>
    <w:rsid w:val="00133E3F"/>
    <w:rsid w:val="001F730E"/>
    <w:rsid w:val="00245C3F"/>
    <w:rsid w:val="00252A8C"/>
    <w:rsid w:val="00294E7F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7C5A4B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EA105E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5F2954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4669D2"/>
  <w15:docId w15:val="{FA3A06BA-1B8A-4633-848E-7AB281718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