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047" w:rsidRDefault="00607F1C">
      <w:pPr>
        <w:adjustRightInd/>
        <w:snapToGrid/>
        <w:spacing w:after="0" w:line="500" w:lineRule="exact"/>
        <w:jc w:val="center"/>
        <w:outlineLvl w:val="0"/>
        <w:rPr>
          <w:rFonts w:ascii="Times New Roman" w:eastAsia="宋体" w:hAnsi="Times New Roman"/>
          <w:b/>
          <w:sz w:val="44"/>
          <w:szCs w:val="44"/>
        </w:rPr>
      </w:pPr>
      <w:r>
        <w:rPr>
          <w:rFonts w:ascii="Times New Roman" w:eastAsia="宋体" w:hAnsi="Times New Roman"/>
          <w:b/>
          <w:sz w:val="44"/>
          <w:szCs w:val="44"/>
        </w:rPr>
        <w:t>其他需要说明的事项</w:t>
      </w:r>
    </w:p>
    <w:p w:rsidR="004E3047" w:rsidRDefault="004E3047">
      <w:pPr>
        <w:snapToGrid/>
        <w:spacing w:before="157" w:after="0" w:line="500" w:lineRule="exact"/>
        <w:rPr>
          <w:rFonts w:ascii="Times New Roman" w:eastAsia="宋体" w:hAnsi="Times New Roman"/>
          <w:b/>
          <w:bCs/>
          <w:sz w:val="36"/>
          <w:szCs w:val="36"/>
        </w:rPr>
      </w:pPr>
    </w:p>
    <w:p w:rsidR="004E3047" w:rsidRDefault="00607F1C">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1</w:t>
      </w:r>
      <w:r>
        <w:rPr>
          <w:rFonts w:ascii="Times New Roman" w:eastAsia="宋体" w:hAnsi="Times New Roman"/>
          <w:b/>
          <w:bCs/>
          <w:sz w:val="32"/>
          <w:szCs w:val="32"/>
        </w:rPr>
        <w:t>环境保护设施设计、施工和验收过程简况</w:t>
      </w:r>
    </w:p>
    <w:p w:rsidR="004E3047" w:rsidRDefault="00607F1C">
      <w:pPr>
        <w:spacing w:after="0" w:line="360" w:lineRule="auto"/>
        <w:ind w:firstLine="482"/>
        <w:jc w:val="both"/>
        <w:rPr>
          <w:rFonts w:ascii="Times New Roman" w:eastAsia="宋体" w:hAnsi="Times New Roman"/>
          <w:sz w:val="28"/>
          <w:szCs w:val="28"/>
        </w:rPr>
      </w:pPr>
      <w:r>
        <w:rPr>
          <w:rFonts w:ascii="Times New Roman" w:eastAsia="宋体" w:hAnsi="Times New Roman"/>
          <w:b/>
          <w:bCs/>
          <w:sz w:val="28"/>
          <w:szCs w:val="28"/>
        </w:rPr>
        <w:t>1.1</w:t>
      </w:r>
      <w:r>
        <w:rPr>
          <w:rFonts w:ascii="Times New Roman" w:eastAsia="宋体" w:hAnsi="Times New Roman"/>
          <w:b/>
          <w:bCs/>
          <w:sz w:val="28"/>
          <w:szCs w:val="28"/>
        </w:rPr>
        <w:t>设计、施工简况</w:t>
      </w:r>
    </w:p>
    <w:p w:rsidR="004E3047" w:rsidRDefault="00607F1C">
      <w:pPr>
        <w:pStyle w:val="2SLCON22"/>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）污水处理依托设施</w:t>
      </w:r>
    </w:p>
    <w:p w:rsidR="004E3047" w:rsidRDefault="00607F1C">
      <w:pPr>
        <w:pStyle w:val="lm0"/>
        <w:spacing w:line="360" w:lineRule="auto"/>
        <w:ind w:firstLineChars="0" w:firstLine="482"/>
        <w:rPr>
          <w:rFonts w:ascii="Times New Roman" w:hAnsi="Times New Roman"/>
          <w:color w:val="000000" w:themeColor="text1"/>
        </w:rPr>
      </w:pPr>
      <w:r>
        <w:rPr>
          <w:rFonts w:ascii="Times New Roman" w:hAnsi="Times New Roman"/>
        </w:rPr>
        <w:t>本项目施工期产生的管道试压废水收集沉淀后用于建设场地洒水降尘；运营期无废水产生</w:t>
      </w:r>
      <w:r>
        <w:rPr>
          <w:rFonts w:ascii="Times New Roman" w:hAnsi="Times New Roman"/>
          <w:color w:val="000000" w:themeColor="text1"/>
        </w:rPr>
        <w:t>。</w:t>
      </w:r>
    </w:p>
    <w:p w:rsidR="004E3047" w:rsidRDefault="00607F1C">
      <w:pPr>
        <w:pStyle w:val="2SLCON22"/>
        <w:widowControl w:val="0"/>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）固体废物处理依托设施</w:t>
      </w:r>
    </w:p>
    <w:p w:rsidR="004E3047" w:rsidRDefault="00607F1C">
      <w:pPr>
        <w:pStyle w:val="lm0"/>
        <w:spacing w:line="360" w:lineRule="auto"/>
        <w:rPr>
          <w:rFonts w:ascii="Times New Roman" w:hAnsi="Times New Roman"/>
        </w:rPr>
      </w:pPr>
      <w:r>
        <w:rPr>
          <w:rFonts w:ascii="Times New Roman" w:hAnsi="Times New Roman"/>
        </w:rPr>
        <w:t>本项目施工期的施工废料、废包装交由环卫部门处理，拆除的废旧设备由滨南采油厂回收利用；运营期无固废产生。</w:t>
      </w:r>
    </w:p>
    <w:p w:rsidR="004E3047" w:rsidRDefault="00607F1C">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1.2</w:t>
      </w:r>
      <w:r>
        <w:rPr>
          <w:rFonts w:ascii="Times New Roman" w:eastAsia="宋体" w:hAnsi="Times New Roman"/>
          <w:b/>
          <w:bCs/>
          <w:sz w:val="28"/>
          <w:szCs w:val="28"/>
        </w:rPr>
        <w:t>验收过程简况</w:t>
      </w:r>
    </w:p>
    <w:p w:rsidR="004E3047" w:rsidRDefault="00607F1C">
      <w:pPr>
        <w:spacing w:after="0" w:line="360" w:lineRule="auto"/>
        <w:ind w:firstLineChars="200" w:firstLine="480"/>
        <w:jc w:val="both"/>
        <w:rPr>
          <w:rFonts w:ascii="Times New Roman" w:eastAsia="宋体" w:hAnsi="Times New Roman"/>
          <w:color w:val="000000"/>
          <w:sz w:val="24"/>
          <w:szCs w:val="24"/>
        </w:rPr>
      </w:pPr>
      <w:r>
        <w:rPr>
          <w:rFonts w:ascii="Times New Roman" w:eastAsia="宋体" w:hAnsi="Times New Roman"/>
          <w:color w:val="000000"/>
          <w:sz w:val="24"/>
          <w:szCs w:val="24"/>
        </w:rPr>
        <w:t>本项目验收过程见表</w:t>
      </w:r>
      <w:r>
        <w:rPr>
          <w:rStyle w:val="fontstyle21"/>
          <w:rFonts w:ascii="Times New Roman" w:hAnsi="Times New Roman" w:cs="Times New Roman"/>
        </w:rPr>
        <w:t>1</w:t>
      </w:r>
      <w:r>
        <w:rPr>
          <w:rFonts w:ascii="Times New Roman" w:eastAsia="宋体" w:hAnsi="Times New Roman"/>
          <w:color w:val="000000"/>
          <w:sz w:val="24"/>
          <w:szCs w:val="24"/>
        </w:rPr>
        <w:t>。</w:t>
      </w:r>
    </w:p>
    <w:p w:rsidR="004E3047" w:rsidRDefault="00607F1C">
      <w:pPr>
        <w:pStyle w:val="lm1"/>
        <w:adjustRightInd w:val="0"/>
        <w:snapToGrid w:val="0"/>
        <w:spacing w:beforeLines="0" w:line="360" w:lineRule="auto"/>
        <w:rPr>
          <w:rFonts w:ascii="Times New Roman" w:hAnsi="Times New Roman"/>
          <w:kern w:val="0"/>
        </w:rPr>
      </w:pPr>
      <w:r>
        <w:rPr>
          <w:rFonts w:ascii="Times New Roman" w:hAnsi="Times New Roman"/>
          <w:kern w:val="0"/>
        </w:rPr>
        <w:t>表</w:t>
      </w:r>
      <w:r>
        <w:rPr>
          <w:rFonts w:ascii="Times New Roman" w:hAnsi="Times New Roman"/>
          <w:kern w:val="0"/>
        </w:rPr>
        <w:t xml:space="preserve">1  </w:t>
      </w:r>
      <w:r>
        <w:rPr>
          <w:rFonts w:ascii="Times New Roman" w:hAnsi="Times New Roman"/>
          <w:kern w:val="0"/>
        </w:rPr>
        <w:t>竣工环境保护验收过程一览表</w:t>
      </w:r>
    </w:p>
    <w:tbl>
      <w:tblPr>
        <w:tblStyle w:val="aa"/>
        <w:tblW w:w="9286" w:type="dxa"/>
        <w:jc w:val="center"/>
        <w:tblLayout w:type="fixed"/>
        <w:tblLook w:val="04A0"/>
      </w:tblPr>
      <w:tblGrid>
        <w:gridCol w:w="2670"/>
        <w:gridCol w:w="2775"/>
        <w:gridCol w:w="3841"/>
      </w:tblGrid>
      <w:tr w:rsidR="004E3047">
        <w:trPr>
          <w:jc w:val="center"/>
        </w:trPr>
        <w:tc>
          <w:tcPr>
            <w:tcW w:w="2670" w:type="dxa"/>
            <w:vAlign w:val="center"/>
          </w:tcPr>
          <w:p w:rsidR="004E3047" w:rsidRDefault="00607F1C">
            <w:pPr>
              <w:pStyle w:val="lm"/>
              <w:ind w:firstLine="480"/>
              <w:rPr>
                <w:rFonts w:ascii="Times New Roman" w:hAnsi="Times New Roman"/>
              </w:rPr>
            </w:pPr>
            <w:r>
              <w:rPr>
                <w:rFonts w:ascii="Times New Roman" w:hAnsi="Times New Roman"/>
              </w:rPr>
              <w:t>项目名称</w:t>
            </w:r>
          </w:p>
        </w:tc>
        <w:tc>
          <w:tcPr>
            <w:tcW w:w="2775" w:type="dxa"/>
          </w:tcPr>
          <w:p w:rsidR="004E3047" w:rsidRDefault="00607F1C">
            <w:pPr>
              <w:pStyle w:val="lm"/>
              <w:ind w:firstLine="480"/>
              <w:rPr>
                <w:rFonts w:ascii="Times New Roman" w:hAnsi="Times New Roman"/>
              </w:rPr>
            </w:pPr>
            <w:r>
              <w:rPr>
                <w:rFonts w:ascii="Times New Roman" w:hAnsi="Times New Roman"/>
              </w:rPr>
              <w:t>程序流程</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时间节点</w:t>
            </w:r>
          </w:p>
        </w:tc>
      </w:tr>
      <w:tr w:rsidR="004E3047">
        <w:trPr>
          <w:jc w:val="center"/>
        </w:trPr>
        <w:tc>
          <w:tcPr>
            <w:tcW w:w="2670" w:type="dxa"/>
            <w:vMerge w:val="restart"/>
            <w:vAlign w:val="center"/>
          </w:tcPr>
          <w:p w:rsidR="004E3047" w:rsidRDefault="00050C1E" w:rsidP="00050C1E">
            <w:pPr>
              <w:pStyle w:val="lm"/>
              <w:rPr>
                <w:rFonts w:ascii="Times New Roman" w:hAnsi="Times New Roman"/>
              </w:rPr>
            </w:pPr>
            <w:r w:rsidRPr="00050C1E">
              <w:rPr>
                <w:rFonts w:ascii="Times New Roman" w:hAnsi="Times New Roman"/>
              </w:rPr>
              <w:t>稠油末站原油外输泵更新改造工程竣工环境保护验收监测报告表</w:t>
            </w:r>
          </w:p>
        </w:tc>
        <w:tc>
          <w:tcPr>
            <w:tcW w:w="2775" w:type="dxa"/>
          </w:tcPr>
          <w:p w:rsidR="004E3047" w:rsidRDefault="00607F1C">
            <w:pPr>
              <w:pStyle w:val="lm"/>
              <w:ind w:firstLine="480"/>
              <w:rPr>
                <w:rFonts w:ascii="Times New Roman" w:hAnsi="Times New Roman"/>
              </w:rPr>
            </w:pPr>
            <w:r>
              <w:rPr>
                <w:rFonts w:ascii="Times New Roman" w:hAnsi="Times New Roman"/>
              </w:rPr>
              <w:t>竣工时间</w:t>
            </w:r>
          </w:p>
        </w:tc>
        <w:tc>
          <w:tcPr>
            <w:tcW w:w="3841" w:type="dxa"/>
            <w:vAlign w:val="center"/>
          </w:tcPr>
          <w:p w:rsidR="004E3047" w:rsidRDefault="00607F1C">
            <w:pPr>
              <w:pStyle w:val="lm"/>
              <w:ind w:firstLine="480"/>
              <w:rPr>
                <w:rFonts w:ascii="Times New Roman" w:hAnsi="Times New Roman"/>
                <w:color w:val="000000" w:themeColor="text1"/>
              </w:rPr>
            </w:pPr>
            <w:r>
              <w:rPr>
                <w:rFonts w:ascii="Times New Roman" w:hAnsi="Times New Roman"/>
                <w:color w:val="000000" w:themeColor="text1"/>
              </w:rPr>
              <w:t>2018</w:t>
            </w:r>
            <w:r>
              <w:rPr>
                <w:rFonts w:ascii="Times New Roman" w:hAnsi="Times New Roman"/>
                <w:color w:val="000000" w:themeColor="text1"/>
              </w:rPr>
              <w:t>年</w:t>
            </w:r>
            <w:r>
              <w:rPr>
                <w:rFonts w:ascii="Times New Roman" w:hAnsi="Times New Roman"/>
                <w:color w:val="000000" w:themeColor="text1"/>
              </w:rPr>
              <w:t>12</w:t>
            </w:r>
            <w:r>
              <w:rPr>
                <w:rFonts w:ascii="Times New Roman" w:hAnsi="Times New Roman"/>
                <w:color w:val="000000" w:themeColor="text1"/>
              </w:rPr>
              <w:t>月</w:t>
            </w:r>
            <w:r>
              <w:rPr>
                <w:rFonts w:ascii="Times New Roman" w:hAnsi="Times New Roman"/>
                <w:color w:val="000000" w:themeColor="text1"/>
              </w:rPr>
              <w:t>27</w:t>
            </w:r>
            <w:r>
              <w:rPr>
                <w:rFonts w:ascii="Times New Roman" w:hAnsi="Times New Roman"/>
                <w:color w:val="000000" w:themeColor="text1"/>
              </w:rPr>
              <w:t>日</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委托时间</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4</w:t>
            </w:r>
            <w:r>
              <w:rPr>
                <w:rFonts w:ascii="Times New Roman" w:hAnsi="Times New Roman"/>
              </w:rPr>
              <w:t>月</w:t>
            </w:r>
            <w:r>
              <w:rPr>
                <w:rFonts w:ascii="Times New Roman" w:hAnsi="Times New Roman"/>
              </w:rPr>
              <w:t>4</w:t>
            </w:r>
            <w:r>
              <w:rPr>
                <w:rFonts w:ascii="Times New Roman" w:hAnsi="Times New Roman"/>
              </w:rPr>
              <w:t>日</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现场踏勘、调查时间</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4</w:t>
            </w:r>
            <w:r>
              <w:rPr>
                <w:rFonts w:ascii="Times New Roman" w:hAnsi="Times New Roman"/>
              </w:rPr>
              <w:t>月</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vAlign w:val="center"/>
          </w:tcPr>
          <w:p w:rsidR="004E3047" w:rsidRDefault="00607F1C">
            <w:pPr>
              <w:pStyle w:val="lm"/>
              <w:ind w:firstLine="480"/>
              <w:rPr>
                <w:rFonts w:ascii="Times New Roman" w:hAnsi="Times New Roman"/>
              </w:rPr>
            </w:pPr>
            <w:r>
              <w:rPr>
                <w:rFonts w:ascii="Times New Roman" w:hAnsi="Times New Roman"/>
              </w:rPr>
              <w:t>检测时间</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5</w:t>
            </w:r>
            <w:r>
              <w:rPr>
                <w:rFonts w:ascii="Times New Roman" w:hAnsi="Times New Roman"/>
              </w:rPr>
              <w:t>月</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自主验收时间</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5</w:t>
            </w:r>
            <w:r>
              <w:rPr>
                <w:rFonts w:ascii="Times New Roman" w:hAnsi="Times New Roman"/>
              </w:rPr>
              <w:t>日</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color w:val="000000" w:themeColor="text1"/>
              </w:rPr>
            </w:pPr>
            <w:r>
              <w:rPr>
                <w:rFonts w:ascii="Times New Roman" w:hAnsi="Times New Roman"/>
                <w:color w:val="000000" w:themeColor="text1"/>
              </w:rPr>
              <w:t>竣工公示时间</w:t>
            </w:r>
          </w:p>
        </w:tc>
        <w:tc>
          <w:tcPr>
            <w:tcW w:w="3841" w:type="dxa"/>
            <w:vAlign w:val="center"/>
          </w:tcPr>
          <w:p w:rsidR="004E3047" w:rsidRDefault="00607F1C">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1</w:t>
            </w:r>
            <w:r>
              <w:rPr>
                <w:rFonts w:ascii="Times New Roman" w:hAnsi="Times New Roman"/>
              </w:rPr>
              <w:t>月</w:t>
            </w:r>
            <w:r>
              <w:rPr>
                <w:rFonts w:ascii="Times New Roman" w:hAnsi="Times New Roman"/>
              </w:rPr>
              <w:t>8</w:t>
            </w:r>
            <w:r>
              <w:rPr>
                <w:rFonts w:ascii="Times New Roman" w:hAnsi="Times New Roman"/>
              </w:rPr>
              <w:t>日</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报告公示时间</w:t>
            </w:r>
          </w:p>
        </w:tc>
        <w:tc>
          <w:tcPr>
            <w:tcW w:w="3841" w:type="dxa"/>
            <w:vAlign w:val="center"/>
          </w:tcPr>
          <w:p w:rsidR="004E3047" w:rsidRDefault="005051C2">
            <w:pPr>
              <w:pStyle w:val="lm"/>
              <w:ind w:firstLine="480"/>
              <w:rPr>
                <w:rFonts w:ascii="Times New Roman" w:hAnsi="Times New Roman"/>
                <w:color w:val="000000" w:themeColor="text1"/>
              </w:rPr>
            </w:pPr>
            <w:r>
              <w:rPr>
                <w:rFonts w:ascii="Times New Roman" w:hAnsi="Times New Roman" w:hint="eastAsia"/>
                <w:color w:val="000000" w:themeColor="text1"/>
              </w:rPr>
              <w:t>2019</w:t>
            </w:r>
            <w:r>
              <w:rPr>
                <w:rFonts w:ascii="Times New Roman" w:hAnsi="Times New Roman" w:hint="eastAsia"/>
                <w:color w:val="000000" w:themeColor="text1"/>
              </w:rPr>
              <w:t>年</w:t>
            </w:r>
            <w:r>
              <w:rPr>
                <w:rFonts w:ascii="Times New Roman" w:hAnsi="Times New Roman" w:hint="eastAsia"/>
                <w:color w:val="000000" w:themeColor="text1"/>
              </w:rPr>
              <w:t>8</w:t>
            </w:r>
            <w:r>
              <w:rPr>
                <w:rFonts w:ascii="Times New Roman" w:hAnsi="Times New Roman" w:hint="eastAsia"/>
                <w:color w:val="000000" w:themeColor="text1"/>
              </w:rPr>
              <w:t>月</w:t>
            </w:r>
            <w:r>
              <w:rPr>
                <w:rFonts w:ascii="Times New Roman" w:hAnsi="Times New Roman" w:hint="eastAsia"/>
                <w:color w:val="000000" w:themeColor="text1"/>
              </w:rPr>
              <w:t>7</w:t>
            </w:r>
            <w:r>
              <w:rPr>
                <w:rFonts w:ascii="Times New Roman" w:hAnsi="Times New Roman" w:hint="eastAsia"/>
                <w:color w:val="000000" w:themeColor="text1"/>
              </w:rPr>
              <w:t>日</w:t>
            </w:r>
            <w:r>
              <w:rPr>
                <w:rFonts w:ascii="Times New Roman" w:hAnsi="Times New Roman" w:hint="eastAsia"/>
                <w:color w:val="000000" w:themeColor="text1"/>
              </w:rPr>
              <w:t>-9</w:t>
            </w:r>
            <w:r>
              <w:rPr>
                <w:rFonts w:ascii="Times New Roman" w:hAnsi="Times New Roman" w:hint="eastAsia"/>
                <w:color w:val="000000" w:themeColor="text1"/>
              </w:rPr>
              <w:t>月</w:t>
            </w:r>
            <w:r>
              <w:rPr>
                <w:rFonts w:ascii="Times New Roman" w:hAnsi="Times New Roman" w:hint="eastAsia"/>
                <w:color w:val="000000" w:themeColor="text1"/>
              </w:rPr>
              <w:t>4</w:t>
            </w:r>
            <w:r>
              <w:rPr>
                <w:rFonts w:ascii="Times New Roman" w:hAnsi="Times New Roman" w:hint="eastAsia"/>
                <w:color w:val="000000" w:themeColor="text1"/>
              </w:rPr>
              <w:t>日</w:t>
            </w: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信息平台公示时间</w:t>
            </w:r>
          </w:p>
        </w:tc>
        <w:tc>
          <w:tcPr>
            <w:tcW w:w="3841" w:type="dxa"/>
            <w:vAlign w:val="center"/>
          </w:tcPr>
          <w:p w:rsidR="004E3047" w:rsidRDefault="004E3047">
            <w:pPr>
              <w:pStyle w:val="lm"/>
              <w:ind w:firstLine="480"/>
              <w:rPr>
                <w:rFonts w:ascii="Times New Roman" w:hAnsi="Times New Roman"/>
              </w:rPr>
            </w:pPr>
          </w:p>
        </w:tc>
      </w:tr>
      <w:tr w:rsidR="004E3047">
        <w:trPr>
          <w:jc w:val="center"/>
        </w:trPr>
        <w:tc>
          <w:tcPr>
            <w:tcW w:w="2670" w:type="dxa"/>
            <w:vMerge/>
            <w:vAlign w:val="center"/>
          </w:tcPr>
          <w:p w:rsidR="004E3047" w:rsidRDefault="004E3047">
            <w:pPr>
              <w:pStyle w:val="lm"/>
              <w:ind w:firstLine="480"/>
              <w:rPr>
                <w:rFonts w:ascii="Times New Roman" w:hAnsi="Times New Roman"/>
              </w:rPr>
            </w:pPr>
          </w:p>
        </w:tc>
        <w:tc>
          <w:tcPr>
            <w:tcW w:w="2775" w:type="dxa"/>
          </w:tcPr>
          <w:p w:rsidR="004E3047" w:rsidRDefault="00607F1C">
            <w:pPr>
              <w:pStyle w:val="lm"/>
              <w:ind w:firstLine="480"/>
              <w:rPr>
                <w:rFonts w:ascii="Times New Roman" w:hAnsi="Times New Roman"/>
              </w:rPr>
            </w:pPr>
            <w:r>
              <w:rPr>
                <w:rFonts w:ascii="Times New Roman" w:hAnsi="Times New Roman"/>
              </w:rPr>
              <w:t>批复文件时间</w:t>
            </w:r>
          </w:p>
        </w:tc>
        <w:tc>
          <w:tcPr>
            <w:tcW w:w="3841" w:type="dxa"/>
            <w:vAlign w:val="center"/>
          </w:tcPr>
          <w:p w:rsidR="004E3047" w:rsidRDefault="005051C2">
            <w:pPr>
              <w:pStyle w:val="lm"/>
              <w:ind w:firstLine="480"/>
              <w:rPr>
                <w:rFonts w:ascii="Times New Roman" w:hAnsi="Times New Roman"/>
              </w:rPr>
            </w:pPr>
            <w:r>
              <w:rPr>
                <w:rFonts w:ascii="Times New Roman" w:hAnsi="Times New Roman" w:hint="eastAsia"/>
              </w:rPr>
              <w:t>2019</w:t>
            </w:r>
            <w:r>
              <w:rPr>
                <w:rFonts w:ascii="Times New Roman" w:hAnsi="Times New Roman" w:hint="eastAsia"/>
              </w:rPr>
              <w:t>年</w:t>
            </w:r>
            <w:r>
              <w:rPr>
                <w:rFonts w:ascii="Times New Roman" w:hAnsi="Times New Roman" w:hint="eastAsia"/>
              </w:rPr>
              <w:t>8</w:t>
            </w:r>
            <w:r>
              <w:rPr>
                <w:rFonts w:ascii="Times New Roman" w:hAnsi="Times New Roman" w:hint="eastAsia"/>
              </w:rPr>
              <w:t>月</w:t>
            </w:r>
            <w:r>
              <w:rPr>
                <w:rFonts w:ascii="Times New Roman" w:hAnsi="Times New Roman" w:hint="eastAsia"/>
              </w:rPr>
              <w:t>5</w:t>
            </w:r>
            <w:r>
              <w:rPr>
                <w:rFonts w:ascii="Times New Roman" w:hAnsi="Times New Roman" w:hint="eastAsia"/>
              </w:rPr>
              <w:t>日</w:t>
            </w:r>
          </w:p>
        </w:tc>
      </w:tr>
    </w:tbl>
    <w:p w:rsidR="004E3047" w:rsidRDefault="004E3047">
      <w:pPr>
        <w:spacing w:after="0" w:line="360" w:lineRule="auto"/>
        <w:ind w:firstLine="482"/>
        <w:jc w:val="both"/>
        <w:rPr>
          <w:rFonts w:ascii="Times New Roman" w:eastAsia="宋体" w:hAnsi="Times New Roman"/>
          <w:b/>
          <w:bCs/>
          <w:sz w:val="21"/>
          <w:szCs w:val="21"/>
          <w:highlight w:val="yellow"/>
        </w:rPr>
      </w:pPr>
    </w:p>
    <w:p w:rsidR="004E3047" w:rsidRDefault="00607F1C">
      <w:pPr>
        <w:adjustRightInd/>
        <w:snapToGrid/>
        <w:spacing w:before="260" w:after="260" w:line="415" w:lineRule="auto"/>
        <w:jc w:val="both"/>
        <w:rPr>
          <w:rFonts w:ascii="Times New Roman" w:eastAsia="宋体" w:hAnsi="Times New Roman"/>
          <w:b/>
          <w:bCs/>
          <w:sz w:val="32"/>
          <w:szCs w:val="32"/>
        </w:rPr>
      </w:pPr>
      <w:r>
        <w:rPr>
          <w:rFonts w:ascii="Times New Roman" w:eastAsia="宋体" w:hAnsi="Times New Roman"/>
          <w:b/>
          <w:bCs/>
          <w:sz w:val="32"/>
          <w:szCs w:val="32"/>
        </w:rPr>
        <w:br w:type="page"/>
      </w:r>
    </w:p>
    <w:p w:rsidR="004E3047" w:rsidRDefault="00607F1C">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lastRenderedPageBreak/>
        <w:t>2</w:t>
      </w:r>
      <w:r>
        <w:rPr>
          <w:rFonts w:ascii="Times New Roman" w:eastAsia="宋体" w:hAnsi="Times New Roman"/>
          <w:b/>
          <w:bCs/>
          <w:sz w:val="32"/>
          <w:szCs w:val="32"/>
        </w:rPr>
        <w:t>其他环境保护措施的落实情况</w:t>
      </w:r>
    </w:p>
    <w:p w:rsidR="004E3047" w:rsidRDefault="00607F1C">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2.1</w:t>
      </w:r>
      <w:r>
        <w:rPr>
          <w:rFonts w:ascii="Times New Roman" w:eastAsia="宋体" w:hAnsi="Times New Roman"/>
          <w:b/>
          <w:bCs/>
          <w:sz w:val="28"/>
          <w:szCs w:val="28"/>
        </w:rPr>
        <w:t>制度措施落实情况</w:t>
      </w:r>
    </w:p>
    <w:p w:rsidR="004E3047" w:rsidRDefault="00607F1C">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2.1.1 </w:t>
      </w:r>
      <w:r>
        <w:rPr>
          <w:rFonts w:ascii="Times New Roman" w:eastAsia="宋体" w:hAnsi="Times New Roman"/>
          <w:b/>
          <w:bCs/>
          <w:sz w:val="24"/>
          <w:szCs w:val="24"/>
        </w:rPr>
        <w:t>环保组织机构</w:t>
      </w:r>
    </w:p>
    <w:p w:rsidR="004E3047" w:rsidRDefault="00607F1C">
      <w:pPr>
        <w:pStyle w:val="lm0"/>
        <w:spacing w:line="360" w:lineRule="auto"/>
        <w:rPr>
          <w:rFonts w:ascii="Times New Roman" w:hAnsi="Times New Roman"/>
        </w:rPr>
      </w:pPr>
      <w:r>
        <w:rPr>
          <w:rFonts w:ascii="Times New Roman" w:hAnsi="Times New Roman"/>
        </w:rPr>
        <w:t>建设单位</w:t>
      </w:r>
      <w:r>
        <w:rPr>
          <w:rFonts w:ascii="Times New Roman" w:hAnsi="Times New Roman"/>
        </w:rPr>
        <w:t>QHSE</w:t>
      </w:r>
      <w:r>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4E3047" w:rsidRDefault="00607F1C">
      <w:pPr>
        <w:pStyle w:val="lm0"/>
        <w:spacing w:line="360" w:lineRule="auto"/>
        <w:rPr>
          <w:rFonts w:ascii="Times New Roman" w:hAnsi="Times New Roman"/>
        </w:rPr>
      </w:pPr>
      <w:r>
        <w:rPr>
          <w:rFonts w:ascii="Times New Roman" w:hAnsi="Times New Roman"/>
        </w:rPr>
        <w:t>在施工期，项目管理部门设置专门的环保岗位，配备一名环保专业人员，负责监督各项环保措施的落实及环保工程的检查和预验收，负责协调与环保部门的关系，以及负责有关环保文件、技术资料的收集建档。由项目经理部委托工程监理单位，监督设计单位和施工单位具体落实设计中环保工程和环境影响报告表提出环保措施的实施。</w:t>
      </w:r>
    </w:p>
    <w:p w:rsidR="004E3047" w:rsidRDefault="00607F1C">
      <w:pPr>
        <w:pStyle w:val="lm0"/>
        <w:spacing w:line="360" w:lineRule="auto"/>
        <w:rPr>
          <w:rFonts w:ascii="Times New Roman" w:hAnsi="Times New Roman"/>
        </w:rPr>
      </w:pPr>
      <w:r>
        <w:rPr>
          <w:rFonts w:ascii="Times New Roman" w:hAnsi="Times New Roman"/>
        </w:rPr>
        <w:t>在生产运营期，由建设单位</w:t>
      </w:r>
      <w:r>
        <w:rPr>
          <w:rFonts w:ascii="Times New Roman" w:hAnsi="Times New Roman"/>
        </w:rPr>
        <w:t>QHSE</w:t>
      </w:r>
      <w:r>
        <w:rPr>
          <w:rFonts w:ascii="Times New Roman" w:hAnsi="Times New Roman"/>
        </w:rPr>
        <w:t>管理科统一负责本项目的环保管理工作，设置专职环保员，负责环保文件和技术资料的归档，协助进行环保工程的验收，负责运营期间的环境监测、事故防范和外部协调工作。</w:t>
      </w:r>
    </w:p>
    <w:p w:rsidR="004E3047" w:rsidRDefault="00607F1C">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2.1.2 </w:t>
      </w:r>
      <w:r>
        <w:rPr>
          <w:rFonts w:ascii="Times New Roman" w:eastAsia="宋体" w:hAnsi="Times New Roman"/>
          <w:b/>
          <w:bCs/>
          <w:sz w:val="24"/>
          <w:szCs w:val="24"/>
        </w:rPr>
        <w:t>环境风险防范措施</w:t>
      </w:r>
    </w:p>
    <w:p w:rsidR="004E3047" w:rsidRDefault="00607F1C">
      <w:pPr>
        <w:pStyle w:val="lm0"/>
        <w:spacing w:line="360" w:lineRule="auto"/>
        <w:rPr>
          <w:rFonts w:ascii="Times New Roman" w:hAnsi="Times New Roman"/>
        </w:rPr>
      </w:pPr>
      <w:r>
        <w:rPr>
          <w:rFonts w:ascii="Times New Roman" w:hAnsi="Times New Roman"/>
        </w:rPr>
        <w:t>①</w:t>
      </w:r>
      <w:r>
        <w:rPr>
          <w:rFonts w:ascii="Times New Roman" w:hAnsi="Times New Roman"/>
        </w:rPr>
        <w:t>站场装有工业电视监控，对工艺设备区的生产情况的进行监视，及时发现问题。</w:t>
      </w:r>
    </w:p>
    <w:p w:rsidR="004E3047" w:rsidRDefault="00607F1C">
      <w:pPr>
        <w:pStyle w:val="lm0"/>
        <w:spacing w:line="360" w:lineRule="auto"/>
        <w:rPr>
          <w:rFonts w:ascii="Times New Roman" w:eastAsiaTheme="minorEastAsia" w:hAnsi="Times New Roman"/>
        </w:rPr>
      </w:pPr>
      <w:r>
        <w:rPr>
          <w:rFonts w:ascii="Times New Roman" w:hAnsi="Times New Roman"/>
        </w:rPr>
        <w:t>②</w:t>
      </w:r>
      <w:r>
        <w:rPr>
          <w:rFonts w:ascii="Times New Roman" w:hAnsi="Times New Roman"/>
        </w:rPr>
        <w:t>值班室内设有</w:t>
      </w:r>
      <w:r>
        <w:rPr>
          <w:rFonts w:ascii="Times New Roman" w:hAnsi="Times New Roman"/>
        </w:rPr>
        <w:t>PLC</w:t>
      </w:r>
      <w:r>
        <w:rPr>
          <w:rFonts w:ascii="Times New Roman" w:hAnsi="Times New Roman"/>
        </w:rPr>
        <w:t>控制系统</w:t>
      </w:r>
      <w:r>
        <w:rPr>
          <w:rFonts w:ascii="Times New Roman" w:hAnsi="Times New Roman"/>
        </w:rPr>
        <w:t>1</w:t>
      </w:r>
      <w:r>
        <w:rPr>
          <w:rFonts w:ascii="Times New Roman" w:hAnsi="Times New Roman"/>
        </w:rPr>
        <w:t>套，配套操作员工作站</w:t>
      </w:r>
      <w:r>
        <w:rPr>
          <w:rFonts w:ascii="Times New Roman" w:eastAsiaTheme="minorEastAsia" w:hAnsi="Times New Roman"/>
        </w:rPr>
        <w:t>。</w:t>
      </w:r>
    </w:p>
    <w:p w:rsidR="004E3047" w:rsidRDefault="00607F1C">
      <w:pPr>
        <w:pStyle w:val="lm0"/>
        <w:spacing w:line="360" w:lineRule="auto"/>
        <w:rPr>
          <w:rFonts w:ascii="Times New Roman" w:hAnsi="Times New Roman"/>
        </w:rPr>
      </w:pPr>
      <w:r>
        <w:rPr>
          <w:rFonts w:ascii="Times New Roman" w:hAnsi="Times New Roman"/>
        </w:rPr>
        <w:t>③</w:t>
      </w:r>
      <w:r>
        <w:rPr>
          <w:rFonts w:ascii="Times New Roman" w:hAnsi="Times New Roman"/>
        </w:rPr>
        <w:t>滨南采油厂制定了</w:t>
      </w:r>
      <w:r>
        <w:rPr>
          <w:rFonts w:ascii="Times New Roman" w:hAnsi="Times New Roman" w:hint="eastAsia"/>
        </w:rPr>
        <w:t>《滨南采油厂生产安全事故应急预案》</w:t>
      </w:r>
      <w:r>
        <w:rPr>
          <w:rFonts w:ascii="Times New Roman" w:hAnsi="Times New Roman"/>
        </w:rPr>
        <w:t>，其中包括突发环境事件综合应急预案、专项应急预案以及现场处置方案，内容包含组织机构及职责、预防与预警、信息报告程序、应急处置、应急物资与装备保障等。该预案已于</w:t>
      </w:r>
      <w:r>
        <w:rPr>
          <w:rFonts w:ascii="Times New Roman" w:hAnsi="Times New Roman"/>
        </w:rPr>
        <w:t>2018</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2</w:t>
      </w:r>
      <w:r>
        <w:rPr>
          <w:rFonts w:ascii="Times New Roman" w:hAnsi="Times New Roman"/>
        </w:rPr>
        <w:t>日</w:t>
      </w:r>
      <w:r>
        <w:rPr>
          <w:rFonts w:ascii="Times New Roman" w:hAnsi="Times New Roman" w:hint="eastAsia"/>
        </w:rPr>
        <w:t>在滨州市安全生产应急救援指挥中心</w:t>
      </w:r>
      <w:r>
        <w:rPr>
          <w:rFonts w:ascii="Times New Roman" w:hAnsi="Times New Roman"/>
        </w:rPr>
        <w:t>备案，备案编号</w:t>
      </w:r>
      <w:r>
        <w:rPr>
          <w:rFonts w:ascii="Times New Roman" w:hAnsi="Times New Roman"/>
        </w:rPr>
        <w:t>371600-2018-0122</w:t>
      </w:r>
      <w:r>
        <w:rPr>
          <w:rFonts w:ascii="Times New Roman" w:hAnsi="Times New Roman"/>
        </w:rPr>
        <w:t>。同时根据应急预案内容配备了应急设备、应急物资，并定期进行演练。</w:t>
      </w:r>
    </w:p>
    <w:p w:rsidR="004E3047" w:rsidRDefault="00607F1C">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2.1.3</w:t>
      </w:r>
      <w:r>
        <w:rPr>
          <w:rFonts w:ascii="Times New Roman" w:eastAsia="宋体" w:hAnsi="Times New Roman"/>
          <w:b/>
          <w:bCs/>
          <w:sz w:val="24"/>
          <w:szCs w:val="24"/>
        </w:rPr>
        <w:t>关于</w:t>
      </w:r>
      <w:r>
        <w:rPr>
          <w:rFonts w:ascii="Times New Roman" w:eastAsia="宋体" w:hAnsi="Times New Roman"/>
          <w:b/>
          <w:bCs/>
          <w:sz w:val="24"/>
          <w:szCs w:val="24"/>
        </w:rPr>
        <w:t>“</w:t>
      </w:r>
      <w:r>
        <w:rPr>
          <w:rFonts w:ascii="Times New Roman" w:eastAsia="宋体" w:hAnsi="Times New Roman"/>
          <w:b/>
          <w:bCs/>
          <w:sz w:val="24"/>
          <w:szCs w:val="24"/>
        </w:rPr>
        <w:t>环评批复中提出的其他要求</w:t>
      </w:r>
      <w:r>
        <w:rPr>
          <w:rFonts w:ascii="Times New Roman" w:eastAsia="宋体" w:hAnsi="Times New Roman"/>
          <w:b/>
          <w:bCs/>
          <w:sz w:val="24"/>
          <w:szCs w:val="24"/>
        </w:rPr>
        <w:t>”</w:t>
      </w:r>
      <w:r>
        <w:rPr>
          <w:rFonts w:ascii="Times New Roman" w:eastAsia="宋体" w:hAnsi="Times New Roman"/>
          <w:b/>
          <w:bCs/>
          <w:sz w:val="24"/>
          <w:szCs w:val="24"/>
        </w:rPr>
        <w:t>落实情况</w:t>
      </w:r>
    </w:p>
    <w:p w:rsidR="004E3047" w:rsidRDefault="00607F1C">
      <w:pPr>
        <w:pStyle w:val="lm0"/>
        <w:spacing w:line="360" w:lineRule="auto"/>
        <w:rPr>
          <w:rFonts w:ascii="Times New Roman" w:hAnsi="Times New Roman"/>
        </w:rPr>
      </w:pPr>
      <w:r>
        <w:rPr>
          <w:rFonts w:ascii="Times New Roman" w:hAnsi="Times New Roman"/>
        </w:rPr>
        <w:t>环评批复中</w:t>
      </w:r>
      <w:r>
        <w:rPr>
          <w:rFonts w:ascii="Times New Roman" w:hAnsi="Times New Roman" w:hint="eastAsia"/>
        </w:rPr>
        <w:t>未提出</w:t>
      </w:r>
      <w:r>
        <w:rPr>
          <w:rFonts w:ascii="Times New Roman" w:hAnsi="Times New Roman"/>
        </w:rPr>
        <w:t>其他要求</w:t>
      </w:r>
      <w:r>
        <w:rPr>
          <w:rFonts w:ascii="Times New Roman" w:hAnsi="Times New Roman" w:hint="eastAsia"/>
        </w:rPr>
        <w:t>。</w:t>
      </w:r>
    </w:p>
    <w:p w:rsidR="004E3047" w:rsidRDefault="00607F1C">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3</w:t>
      </w:r>
      <w:r>
        <w:rPr>
          <w:rFonts w:ascii="Times New Roman" w:eastAsia="宋体" w:hAnsi="Times New Roman"/>
          <w:b/>
          <w:bCs/>
          <w:sz w:val="32"/>
          <w:szCs w:val="32"/>
        </w:rPr>
        <w:t>整改工作情况</w:t>
      </w:r>
    </w:p>
    <w:p w:rsidR="004E3047" w:rsidRDefault="00607F1C">
      <w:pPr>
        <w:pStyle w:val="lm0"/>
        <w:spacing w:line="360" w:lineRule="auto"/>
        <w:rPr>
          <w:rFonts w:ascii="Times New Roman" w:hAnsi="Times New Roman"/>
        </w:rPr>
      </w:pPr>
      <w:r>
        <w:rPr>
          <w:rFonts w:ascii="Times New Roman" w:hAnsi="Times New Roman"/>
        </w:rPr>
        <w:t>本项目的整改内容为</w:t>
      </w:r>
      <w:r>
        <w:rPr>
          <w:rFonts w:ascii="Times New Roman" w:hAnsi="Times New Roman"/>
          <w:szCs w:val="30"/>
        </w:rPr>
        <w:t>建设项目竣工环境保护验收意见</w:t>
      </w:r>
      <w:r>
        <w:rPr>
          <w:rFonts w:ascii="Times New Roman" w:hAnsi="Times New Roman"/>
        </w:rPr>
        <w:t>整改情况，具体如下</w:t>
      </w:r>
    </w:p>
    <w:p w:rsidR="004E3047" w:rsidRDefault="00607F1C">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3.1</w:t>
      </w:r>
      <w:r>
        <w:rPr>
          <w:rFonts w:ascii="Times New Roman" w:eastAsia="宋体" w:hAnsi="Times New Roman"/>
          <w:b/>
          <w:bCs/>
          <w:sz w:val="28"/>
          <w:szCs w:val="28"/>
        </w:rPr>
        <w:t>报告表中提出的原有工程整改情况</w:t>
      </w:r>
    </w:p>
    <w:p w:rsidR="004E3047" w:rsidRDefault="00607F1C">
      <w:pPr>
        <w:pStyle w:val="lm0"/>
        <w:spacing w:line="360" w:lineRule="auto"/>
        <w:rPr>
          <w:rFonts w:ascii="Times New Roman" w:hAnsi="Times New Roman"/>
        </w:rPr>
      </w:pPr>
      <w:r>
        <w:rPr>
          <w:rFonts w:ascii="Times New Roman" w:hAnsi="Times New Roman"/>
        </w:rPr>
        <w:t>本项目</w:t>
      </w:r>
      <w:r>
        <w:rPr>
          <w:rFonts w:ascii="Times New Roman" w:hAnsi="Times New Roman" w:hint="eastAsia"/>
        </w:rPr>
        <w:t>没有原项目整改情况</w:t>
      </w:r>
      <w:r>
        <w:rPr>
          <w:rFonts w:ascii="Times New Roman" w:hAnsi="Times New Roman"/>
        </w:rPr>
        <w:t>。</w:t>
      </w:r>
    </w:p>
    <w:p w:rsidR="004E3047" w:rsidRDefault="00607F1C">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3.2</w:t>
      </w:r>
      <w:r>
        <w:rPr>
          <w:rFonts w:ascii="Times New Roman" w:eastAsia="宋体" w:hAnsi="Times New Roman"/>
          <w:b/>
          <w:bCs/>
          <w:sz w:val="28"/>
          <w:szCs w:val="28"/>
        </w:rPr>
        <w:t>建设项目竣工环境保护验收意见整改情况</w:t>
      </w:r>
    </w:p>
    <w:p w:rsidR="004E3047" w:rsidRPr="00C6432C" w:rsidRDefault="00607F1C" w:rsidP="00C6432C">
      <w:pPr>
        <w:pStyle w:val="lm0"/>
        <w:spacing w:line="360" w:lineRule="auto"/>
        <w:rPr>
          <w:rFonts w:ascii="Times New Roman" w:hAnsi="Times New Roman"/>
        </w:rPr>
      </w:pPr>
      <w:r>
        <w:rPr>
          <w:rFonts w:ascii="Times New Roman" w:hAnsi="Times New Roman" w:hint="eastAsia"/>
        </w:rPr>
        <w:t>本项目</w:t>
      </w:r>
      <w:bookmarkStart w:id="0" w:name="_GoBack"/>
      <w:bookmarkEnd w:id="0"/>
      <w:r>
        <w:rPr>
          <w:rFonts w:ascii="Times New Roman" w:hAnsi="Times New Roman"/>
        </w:rPr>
        <w:t>验收意见</w:t>
      </w:r>
      <w:r>
        <w:rPr>
          <w:rFonts w:ascii="Times New Roman" w:hAnsi="Times New Roman" w:hint="eastAsia"/>
        </w:rPr>
        <w:t>中没有整改内容。</w:t>
      </w:r>
    </w:p>
    <w:sectPr w:rsidR="004E3047" w:rsidRPr="00C6432C" w:rsidSect="004E3047">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496" w:rsidRDefault="003B7496" w:rsidP="004E3047">
      <w:pPr>
        <w:spacing w:after="0"/>
      </w:pPr>
      <w:r>
        <w:separator/>
      </w:r>
    </w:p>
  </w:endnote>
  <w:endnote w:type="continuationSeparator" w:id="0">
    <w:p w:rsidR="003B7496" w:rsidRDefault="003B7496" w:rsidP="004E304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3047" w:rsidRDefault="00772496">
    <w:pPr>
      <w:pStyle w:val="a8"/>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textbox style="mso-fit-shape-to-text:t" inset="0,0,0,0">
            <w:txbxContent>
              <w:p w:rsidR="004E3047" w:rsidRDefault="00772496">
                <w:pPr>
                  <w:pStyle w:val="a8"/>
                </w:pPr>
                <w:r>
                  <w:rPr>
                    <w:rFonts w:hint="eastAsia"/>
                  </w:rPr>
                  <w:fldChar w:fldCharType="begin"/>
                </w:r>
                <w:r w:rsidR="00607F1C">
                  <w:rPr>
                    <w:rFonts w:hint="eastAsia"/>
                  </w:rPr>
                  <w:instrText xml:space="preserve"> PAGE  \* MERGEFORMAT </w:instrText>
                </w:r>
                <w:r>
                  <w:rPr>
                    <w:rFonts w:hint="eastAsia"/>
                  </w:rPr>
                  <w:fldChar w:fldCharType="separate"/>
                </w:r>
                <w:r w:rsidR="00050C1E">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496" w:rsidRDefault="003B7496" w:rsidP="004E3047">
      <w:pPr>
        <w:spacing w:after="0"/>
      </w:pPr>
      <w:r>
        <w:separator/>
      </w:r>
    </w:p>
  </w:footnote>
  <w:footnote w:type="continuationSeparator" w:id="0">
    <w:p w:rsidR="003B7496" w:rsidRDefault="003B7496" w:rsidP="004E3047">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50C1E"/>
    <w:rsid w:val="00064996"/>
    <w:rsid w:val="000766C6"/>
    <w:rsid w:val="0011516E"/>
    <w:rsid w:val="00117263"/>
    <w:rsid w:val="00124BDB"/>
    <w:rsid w:val="001D0DD2"/>
    <w:rsid w:val="001E442B"/>
    <w:rsid w:val="002D2BAE"/>
    <w:rsid w:val="002D5092"/>
    <w:rsid w:val="002D5FE7"/>
    <w:rsid w:val="002E15C7"/>
    <w:rsid w:val="002E64CF"/>
    <w:rsid w:val="00382447"/>
    <w:rsid w:val="003B7178"/>
    <w:rsid w:val="003B7496"/>
    <w:rsid w:val="003D5486"/>
    <w:rsid w:val="0045125B"/>
    <w:rsid w:val="00471697"/>
    <w:rsid w:val="004E262F"/>
    <w:rsid w:val="004E3047"/>
    <w:rsid w:val="005051C2"/>
    <w:rsid w:val="00514DD1"/>
    <w:rsid w:val="00515B04"/>
    <w:rsid w:val="005A1C5E"/>
    <w:rsid w:val="005F721B"/>
    <w:rsid w:val="00607F1C"/>
    <w:rsid w:val="00643B11"/>
    <w:rsid w:val="00683036"/>
    <w:rsid w:val="006F5AE9"/>
    <w:rsid w:val="007035FE"/>
    <w:rsid w:val="00713C95"/>
    <w:rsid w:val="00772496"/>
    <w:rsid w:val="007A011F"/>
    <w:rsid w:val="00825BDA"/>
    <w:rsid w:val="00842A03"/>
    <w:rsid w:val="00853DB5"/>
    <w:rsid w:val="00873568"/>
    <w:rsid w:val="008770C6"/>
    <w:rsid w:val="0088545B"/>
    <w:rsid w:val="008B3BBC"/>
    <w:rsid w:val="008D3C33"/>
    <w:rsid w:val="008F0127"/>
    <w:rsid w:val="008F7BB8"/>
    <w:rsid w:val="00912059"/>
    <w:rsid w:val="0091339C"/>
    <w:rsid w:val="009241E9"/>
    <w:rsid w:val="00925C83"/>
    <w:rsid w:val="00926B85"/>
    <w:rsid w:val="00931393"/>
    <w:rsid w:val="00945501"/>
    <w:rsid w:val="009677D5"/>
    <w:rsid w:val="009A312C"/>
    <w:rsid w:val="009E2591"/>
    <w:rsid w:val="00AB3D3A"/>
    <w:rsid w:val="00B94DB7"/>
    <w:rsid w:val="00BB28EB"/>
    <w:rsid w:val="00BF7DC5"/>
    <w:rsid w:val="00C354DD"/>
    <w:rsid w:val="00C56B5C"/>
    <w:rsid w:val="00C6432C"/>
    <w:rsid w:val="00CB11FF"/>
    <w:rsid w:val="00CE7B0B"/>
    <w:rsid w:val="00CF50B8"/>
    <w:rsid w:val="00CF7E43"/>
    <w:rsid w:val="00D364B4"/>
    <w:rsid w:val="00D77E06"/>
    <w:rsid w:val="00E20C14"/>
    <w:rsid w:val="00E64B26"/>
    <w:rsid w:val="00F042C3"/>
    <w:rsid w:val="00F122F0"/>
    <w:rsid w:val="00F425F2"/>
    <w:rsid w:val="00F67995"/>
    <w:rsid w:val="00F72402"/>
    <w:rsid w:val="00FE5678"/>
    <w:rsid w:val="06231A43"/>
    <w:rsid w:val="22A30C4C"/>
    <w:rsid w:val="2F4F5993"/>
    <w:rsid w:val="2FD748E6"/>
    <w:rsid w:val="44CC5DE9"/>
    <w:rsid w:val="5BF941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unhideWhenUsed="0" w:qFormat="1"/>
    <w:lsdException w:name="footer" w:semiHidden="0" w:uiPriority="0" w:unhideWhenUsed="0"/>
    <w:lsdException w:name="caption" w:uiPriority="35" w:qFormat="1"/>
    <w:lsdException w:name="annotation reference" w:semiHidden="0"/>
    <w:lsdException w:name="Title" w:semiHidden="0" w:uiPriority="10" w:unhideWhenUsed="0" w:qFormat="1"/>
    <w:lsdException w:name="Default Paragraph Font" w:uiPriority="1" w:qFormat="1"/>
    <w:lsdException w:name="Subtitle" w:semiHidden="0" w:uiPriority="11" w:unhideWhenUsed="0" w:qFormat="1"/>
    <w:lsdException w:name="Body Text First Indent 2" w:semiHidden="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047"/>
    <w:pPr>
      <w:adjustRightInd w:val="0"/>
      <w:snapToGrid w:val="0"/>
      <w:spacing w:after="200"/>
    </w:pPr>
    <w:rPr>
      <w:rFonts w:ascii="Tahoma" w:eastAsia="微软雅黑" w:hAnsi="Tahoma"/>
      <w:sz w:val="22"/>
      <w:szCs w:val="22"/>
    </w:rPr>
  </w:style>
  <w:style w:type="paragraph" w:styleId="2">
    <w:name w:val="heading 2"/>
    <w:basedOn w:val="a"/>
    <w:next w:val="a"/>
    <w:link w:val="2Char"/>
    <w:unhideWhenUsed/>
    <w:qFormat/>
    <w:rsid w:val="004E3047"/>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
    <w:next w:val="a"/>
    <w:link w:val="4Char"/>
    <w:uiPriority w:val="9"/>
    <w:semiHidden/>
    <w:unhideWhenUsed/>
    <w:qFormat/>
    <w:rsid w:val="004E304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rsid w:val="004E3047"/>
    <w:pPr>
      <w:ind w:firstLine="420"/>
    </w:pPr>
    <w:rPr>
      <w:rFonts w:eastAsia="宋体"/>
      <w:kern w:val="2"/>
      <w:sz w:val="21"/>
    </w:rPr>
  </w:style>
  <w:style w:type="paragraph" w:styleId="a4">
    <w:name w:val="Document Map"/>
    <w:basedOn w:val="a"/>
    <w:link w:val="Char0"/>
    <w:uiPriority w:val="99"/>
    <w:semiHidden/>
    <w:unhideWhenUsed/>
    <w:rsid w:val="004E3047"/>
    <w:rPr>
      <w:rFonts w:ascii="宋体" w:eastAsia="宋体"/>
      <w:sz w:val="18"/>
      <w:szCs w:val="18"/>
    </w:rPr>
  </w:style>
  <w:style w:type="paragraph" w:styleId="a5">
    <w:name w:val="annotation text"/>
    <w:basedOn w:val="a"/>
    <w:link w:val="Char1"/>
    <w:qFormat/>
    <w:rsid w:val="004E3047"/>
    <w:pPr>
      <w:tabs>
        <w:tab w:val="left" w:pos="377"/>
      </w:tabs>
      <w:adjustRightInd/>
      <w:snapToGrid/>
      <w:spacing w:after="0" w:line="360" w:lineRule="auto"/>
    </w:pPr>
    <w:rPr>
      <w:rFonts w:ascii="宋体" w:eastAsia="宋体" w:hAnsi="Times New Roman"/>
      <w:sz w:val="24"/>
      <w:szCs w:val="24"/>
    </w:rPr>
  </w:style>
  <w:style w:type="paragraph" w:styleId="a6">
    <w:name w:val="Body Text Indent"/>
    <w:basedOn w:val="a"/>
    <w:link w:val="Char2"/>
    <w:uiPriority w:val="99"/>
    <w:semiHidden/>
    <w:unhideWhenUsed/>
    <w:rsid w:val="004E3047"/>
    <w:pPr>
      <w:spacing w:after="120"/>
      <w:ind w:leftChars="200" w:left="420"/>
    </w:pPr>
  </w:style>
  <w:style w:type="paragraph" w:styleId="a7">
    <w:name w:val="Balloon Text"/>
    <w:basedOn w:val="a"/>
    <w:link w:val="Char3"/>
    <w:uiPriority w:val="99"/>
    <w:semiHidden/>
    <w:unhideWhenUsed/>
    <w:rsid w:val="004E3047"/>
    <w:pPr>
      <w:spacing w:after="0"/>
    </w:pPr>
    <w:rPr>
      <w:sz w:val="18"/>
      <w:szCs w:val="18"/>
    </w:rPr>
  </w:style>
  <w:style w:type="paragraph" w:styleId="a8">
    <w:name w:val="footer"/>
    <w:basedOn w:val="a"/>
    <w:link w:val="Char4"/>
    <w:rsid w:val="004E3047"/>
    <w:pPr>
      <w:tabs>
        <w:tab w:val="center" w:pos="4153"/>
        <w:tab w:val="right" w:pos="8306"/>
      </w:tabs>
    </w:pPr>
    <w:rPr>
      <w:sz w:val="18"/>
    </w:rPr>
  </w:style>
  <w:style w:type="paragraph" w:styleId="a9">
    <w:name w:val="header"/>
    <w:basedOn w:val="a"/>
    <w:link w:val="Char5"/>
    <w:uiPriority w:val="99"/>
    <w:semiHidden/>
    <w:unhideWhenUsed/>
    <w:rsid w:val="004E3047"/>
    <w:pPr>
      <w:pBdr>
        <w:bottom w:val="single" w:sz="6" w:space="1" w:color="auto"/>
      </w:pBdr>
      <w:tabs>
        <w:tab w:val="center" w:pos="4153"/>
        <w:tab w:val="right" w:pos="8306"/>
      </w:tabs>
      <w:jc w:val="center"/>
    </w:pPr>
    <w:rPr>
      <w:sz w:val="18"/>
      <w:szCs w:val="18"/>
    </w:rPr>
  </w:style>
  <w:style w:type="paragraph" w:styleId="20">
    <w:name w:val="Body Text First Indent 2"/>
    <w:basedOn w:val="a6"/>
    <w:link w:val="2Char0"/>
    <w:uiPriority w:val="99"/>
    <w:qFormat/>
    <w:rsid w:val="004E3047"/>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table" w:styleId="aa">
    <w:name w:val="Table Grid"/>
    <w:basedOn w:val="a1"/>
    <w:qFormat/>
    <w:rsid w:val="004E3047"/>
    <w:pPr>
      <w:widowControl w:val="0"/>
    </w:pPr>
    <w:rPr>
      <w:rFonts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0"/>
    <w:uiPriority w:val="99"/>
    <w:unhideWhenUsed/>
    <w:rsid w:val="004E3047"/>
    <w:rPr>
      <w:sz w:val="21"/>
      <w:szCs w:val="21"/>
    </w:rPr>
  </w:style>
  <w:style w:type="character" w:customStyle="1" w:styleId="fontstyle21">
    <w:name w:val="fontstyle21"/>
    <w:basedOn w:val="a0"/>
    <w:rsid w:val="004E3047"/>
    <w:rPr>
      <w:rFonts w:ascii="TimesNewRomanPSMT" w:eastAsia="TimesNewRomanPSMT" w:hAnsi="TimesNewRomanPSMT" w:cs="TimesNewRomanPSMT"/>
      <w:color w:val="000000"/>
      <w:sz w:val="24"/>
      <w:szCs w:val="24"/>
    </w:rPr>
  </w:style>
  <w:style w:type="character" w:customStyle="1" w:styleId="Char4">
    <w:name w:val="页脚 Char"/>
    <w:basedOn w:val="a0"/>
    <w:link w:val="a8"/>
    <w:rsid w:val="004E3047"/>
    <w:rPr>
      <w:rFonts w:ascii="Tahoma" w:eastAsia="微软雅黑" w:hAnsi="Tahoma" w:cs="Times New Roman"/>
      <w:kern w:val="0"/>
      <w:sz w:val="18"/>
    </w:rPr>
  </w:style>
  <w:style w:type="character" w:customStyle="1" w:styleId="Char0">
    <w:name w:val="文档结构图 Char"/>
    <w:basedOn w:val="a0"/>
    <w:link w:val="a4"/>
    <w:uiPriority w:val="99"/>
    <w:semiHidden/>
    <w:rsid w:val="004E3047"/>
    <w:rPr>
      <w:rFonts w:ascii="宋体" w:eastAsia="宋体" w:hAnsi="Tahoma" w:cs="Times New Roman"/>
      <w:kern w:val="0"/>
      <w:sz w:val="18"/>
      <w:szCs w:val="18"/>
    </w:rPr>
  </w:style>
  <w:style w:type="paragraph" w:customStyle="1" w:styleId="lm">
    <w:name w:val="lm表格内文字"/>
    <w:basedOn w:val="a"/>
    <w:qFormat/>
    <w:rsid w:val="004E3047"/>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4E3047"/>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qFormat/>
    <w:rsid w:val="004E3047"/>
    <w:rPr>
      <w:rFonts w:ascii="宋体" w:eastAsia="宋体" w:hAnsi="宋体" w:cs="Times New Roman"/>
      <w:kern w:val="0"/>
      <w:sz w:val="24"/>
      <w:szCs w:val="24"/>
    </w:rPr>
  </w:style>
  <w:style w:type="character" w:customStyle="1" w:styleId="Char1">
    <w:name w:val="批注文字 Char"/>
    <w:basedOn w:val="a0"/>
    <w:link w:val="a5"/>
    <w:qFormat/>
    <w:rsid w:val="004E3047"/>
    <w:rPr>
      <w:rFonts w:ascii="宋体" w:eastAsia="宋体" w:hAnsi="Times New Roman" w:cs="Times New Roman"/>
      <w:kern w:val="0"/>
      <w:sz w:val="24"/>
      <w:szCs w:val="24"/>
    </w:rPr>
  </w:style>
  <w:style w:type="paragraph" w:customStyle="1" w:styleId="lm1">
    <w:name w:val="lm表头"/>
    <w:basedOn w:val="a"/>
    <w:link w:val="lmChar0"/>
    <w:qFormat/>
    <w:rsid w:val="004E3047"/>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4E3047"/>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4E30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4E30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4E3047"/>
    <w:rPr>
      <w:rFonts w:ascii="宋体" w:eastAsia="宋体" w:hAnsi="Times New Roman" w:cs="Times New Roman"/>
      <w:kern w:val="0"/>
      <w:sz w:val="28"/>
      <w:szCs w:val="20"/>
    </w:rPr>
  </w:style>
  <w:style w:type="paragraph" w:customStyle="1" w:styleId="ac">
    <w:name w:val="样式 表（或图）标题"/>
    <w:basedOn w:val="a"/>
    <w:link w:val="Char6"/>
    <w:qFormat/>
    <w:rsid w:val="004E3047"/>
    <w:pPr>
      <w:adjustRightInd/>
      <w:snapToGrid/>
      <w:spacing w:before="100" w:beforeAutospacing="1" w:after="0" w:line="360" w:lineRule="auto"/>
      <w:jc w:val="center"/>
    </w:pPr>
    <w:rPr>
      <w:rFonts w:ascii="宋体" w:eastAsia="宋体" w:hAnsi="宋体"/>
      <w:b/>
      <w:sz w:val="21"/>
      <w:szCs w:val="20"/>
    </w:rPr>
  </w:style>
  <w:style w:type="character" w:customStyle="1" w:styleId="Char6">
    <w:name w:val="样式 表（或图）标题 Char"/>
    <w:link w:val="ac"/>
    <w:qFormat/>
    <w:rsid w:val="004E30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qFormat/>
    <w:rsid w:val="004E3047"/>
    <w:rPr>
      <w:rFonts w:ascii="宋体" w:eastAsia="宋体" w:hAnsi="宋体" w:cs="Times New Roman"/>
      <w:kern w:val="0"/>
      <w:sz w:val="28"/>
      <w:szCs w:val="20"/>
    </w:rPr>
  </w:style>
  <w:style w:type="paragraph" w:customStyle="1" w:styleId="lm2">
    <w:name w:val="lm图例"/>
    <w:basedOn w:val="a"/>
    <w:link w:val="lmChar1"/>
    <w:qFormat/>
    <w:rsid w:val="004E30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4E3047"/>
    <w:rPr>
      <w:rFonts w:ascii="宋体" w:eastAsia="宋体" w:hAnsi="宋体" w:cs="Times New Roman"/>
    </w:rPr>
  </w:style>
  <w:style w:type="paragraph" w:customStyle="1" w:styleId="ad">
    <w:name w:val="第四章图件"/>
    <w:basedOn w:val="a3"/>
    <w:qFormat/>
    <w:rsid w:val="004E3047"/>
    <w:pPr>
      <w:widowControl w:val="0"/>
      <w:tabs>
        <w:tab w:val="left" w:pos="852"/>
      </w:tabs>
      <w:adjustRightInd/>
      <w:spacing w:after="0"/>
      <w:ind w:left="420" w:firstLine="0"/>
      <w:jc w:val="center"/>
    </w:pPr>
    <w:rPr>
      <w:rFonts w:ascii="Times New Roman" w:hAnsi="Times New Roman"/>
      <w:sz w:val="24"/>
      <w:szCs w:val="24"/>
    </w:rPr>
  </w:style>
  <w:style w:type="character" w:customStyle="1" w:styleId="Char3">
    <w:name w:val="批注框文本 Char"/>
    <w:basedOn w:val="a0"/>
    <w:link w:val="a7"/>
    <w:uiPriority w:val="99"/>
    <w:semiHidden/>
    <w:qFormat/>
    <w:rsid w:val="004E3047"/>
    <w:rPr>
      <w:rFonts w:ascii="Tahoma" w:eastAsia="微软雅黑" w:hAnsi="Tahoma" w:cs="Times New Roman"/>
      <w:kern w:val="0"/>
      <w:sz w:val="18"/>
      <w:szCs w:val="18"/>
    </w:rPr>
  </w:style>
  <w:style w:type="character" w:customStyle="1" w:styleId="Char5">
    <w:name w:val="页眉 Char"/>
    <w:basedOn w:val="a0"/>
    <w:link w:val="a9"/>
    <w:uiPriority w:val="99"/>
    <w:semiHidden/>
    <w:qFormat/>
    <w:rsid w:val="004E3047"/>
    <w:rPr>
      <w:rFonts w:ascii="Tahoma" w:eastAsia="微软雅黑" w:hAnsi="Tahoma" w:cs="Times New Roman"/>
      <w:kern w:val="0"/>
      <w:sz w:val="18"/>
      <w:szCs w:val="18"/>
    </w:rPr>
  </w:style>
  <w:style w:type="character" w:customStyle="1" w:styleId="CharChar">
    <w:name w:val="报告正文 Char Char"/>
    <w:link w:val="ae"/>
    <w:qFormat/>
    <w:rsid w:val="004E3047"/>
    <w:rPr>
      <w:rFonts w:ascii="宋体" w:eastAsia="宋体" w:hAnsi="Calibri" w:cs="Times New Roman"/>
      <w:sz w:val="24"/>
      <w:szCs w:val="24"/>
    </w:rPr>
  </w:style>
  <w:style w:type="paragraph" w:customStyle="1" w:styleId="ae">
    <w:name w:val="报告正文"/>
    <w:basedOn w:val="a"/>
    <w:link w:val="CharChar"/>
    <w:qFormat/>
    <w:rsid w:val="004E3047"/>
    <w:pPr>
      <w:widowControl w:val="0"/>
      <w:spacing w:after="0" w:line="360" w:lineRule="auto"/>
      <w:ind w:firstLineChars="200" w:firstLine="200"/>
      <w:jc w:val="both"/>
    </w:pPr>
    <w:rPr>
      <w:rFonts w:ascii="宋体" w:eastAsia="宋体" w:hAnsi="Calibri"/>
      <w:kern w:val="2"/>
      <w:sz w:val="24"/>
      <w:szCs w:val="24"/>
    </w:rPr>
  </w:style>
  <w:style w:type="character" w:customStyle="1" w:styleId="Char">
    <w:name w:val="正文缩进 Char"/>
    <w:link w:val="a3"/>
    <w:qFormat/>
    <w:rsid w:val="004E3047"/>
    <w:rPr>
      <w:rFonts w:ascii="Tahoma" w:eastAsia="宋体" w:hAnsi="Tahoma" w:cs="Times New Roman"/>
    </w:rPr>
  </w:style>
  <w:style w:type="character" w:customStyle="1" w:styleId="2Char">
    <w:name w:val="标题 2 Char"/>
    <w:basedOn w:val="a0"/>
    <w:link w:val="2"/>
    <w:qFormat/>
    <w:rsid w:val="004E3047"/>
    <w:rPr>
      <w:rFonts w:ascii="Times New Roman" w:eastAsia="宋体" w:hAnsi="Times New Roman" w:cs="Times New Roman"/>
      <w:sz w:val="28"/>
      <w:szCs w:val="20"/>
    </w:rPr>
  </w:style>
  <w:style w:type="character" w:customStyle="1" w:styleId="Char2">
    <w:name w:val="正文文本缩进 Char"/>
    <w:basedOn w:val="a0"/>
    <w:link w:val="a6"/>
    <w:uiPriority w:val="99"/>
    <w:semiHidden/>
    <w:qFormat/>
    <w:rsid w:val="004E3047"/>
    <w:rPr>
      <w:rFonts w:ascii="Tahoma" w:eastAsia="微软雅黑" w:hAnsi="Tahoma" w:cs="Times New Roman"/>
      <w:kern w:val="0"/>
      <w:sz w:val="22"/>
    </w:rPr>
  </w:style>
  <w:style w:type="character" w:customStyle="1" w:styleId="2Char0">
    <w:name w:val="正文首行缩进 2 Char"/>
    <w:basedOn w:val="Char2"/>
    <w:link w:val="20"/>
    <w:uiPriority w:val="99"/>
    <w:qFormat/>
    <w:rsid w:val="004E3047"/>
    <w:rPr>
      <w:rFonts w:ascii="Times New Roman" w:eastAsia="宋体" w:hAnsi="Times New Roman"/>
      <w:sz w:val="28"/>
      <w:szCs w:val="20"/>
    </w:rPr>
  </w:style>
  <w:style w:type="character" w:customStyle="1" w:styleId="CharChar0">
    <w:name w:val="表格内字体 Char Char"/>
    <w:link w:val="af"/>
    <w:qFormat/>
    <w:rsid w:val="004E3047"/>
    <w:rPr>
      <w:rFonts w:ascii="宋体" w:hAnsi="宋体"/>
      <w:szCs w:val="24"/>
    </w:rPr>
  </w:style>
  <w:style w:type="paragraph" w:customStyle="1" w:styleId="af">
    <w:name w:val="表格内字体"/>
    <w:basedOn w:val="a"/>
    <w:next w:val="a"/>
    <w:link w:val="CharChar0"/>
    <w:qFormat/>
    <w:rsid w:val="004E3047"/>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0"/>
    <w:link w:val="4"/>
    <w:qFormat/>
    <w:rsid w:val="004E3047"/>
    <w:rPr>
      <w:rFonts w:asciiTheme="majorHAnsi" w:eastAsiaTheme="majorEastAsia" w:hAnsiTheme="majorHAnsi" w:cstheme="majorBidi"/>
      <w:b/>
      <w:bCs/>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55BF41-194D-427B-B77E-503E1105B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179</Words>
  <Characters>1026</Characters>
  <Application>Microsoft Office Word</Application>
  <DocSecurity>0</DocSecurity>
  <Lines>8</Lines>
  <Paragraphs>2</Paragraphs>
  <ScaleCrop>false</ScaleCrop>
  <Company>Microsoft</Company>
  <LinksUpToDate>false</LinksUpToDate>
  <CharactersWithSpaces>1203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15</cp:revision>
  <dcterms:created xsi:type="dcterms:W3CDTF">2019-02-25T11:20:00Z</dcterms:created>
  <dcterms:modified xsi:type="dcterms:W3CDTF">2019-08-07T01:52:00Z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